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DC19C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bookmarkStart w:id="0" w:name="_GoBack"/>
      <w:r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附件1： </w:t>
      </w:r>
    </w:p>
    <w:p w14:paraId="0A897749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</w:p>
    <w:p w14:paraId="56B1D76D">
      <w:pPr>
        <w:widowControl/>
        <w:spacing w:line="480" w:lineRule="auto"/>
        <w:jc w:val="center"/>
      </w:pPr>
      <w:r>
        <w:rPr>
          <w:rFonts w:ascii="宋体" w:hAnsi="宋体" w:eastAsia="宋体" w:cs="宋体"/>
          <w:b/>
          <w:bCs/>
          <w:color w:val="000000"/>
          <w:kern w:val="0"/>
          <w:sz w:val="31"/>
          <w:szCs w:val="31"/>
          <w:lang w:bidi="ar"/>
        </w:rPr>
        <w:t>2026年创新创业创造教育“精彩一课”竞赛要求</w:t>
      </w:r>
    </w:p>
    <w:bookmarkEnd w:id="0"/>
    <w:p w14:paraId="7FA25B5E">
      <w:pPr>
        <w:widowControl/>
        <w:spacing w:line="480" w:lineRule="auto"/>
        <w:ind w:firstLine="482" w:firstLineChars="20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一、竞赛内容 </w:t>
      </w:r>
    </w:p>
    <w:p w14:paraId="12981F23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创新创业创造课程、专创融合类课程 </w:t>
      </w:r>
    </w:p>
    <w:p w14:paraId="70EF2A19">
      <w:pPr>
        <w:widowControl/>
        <w:spacing w:line="480" w:lineRule="auto"/>
        <w:ind w:firstLine="482" w:firstLineChars="20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二、竞赛要求 </w:t>
      </w:r>
    </w:p>
    <w:p w14:paraId="222EFD9D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1.参赛作品以个人名义报名，参赛者在本次竞赛中，只能参与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一门课程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的制作；要 </w:t>
      </w:r>
    </w:p>
    <w:p w14:paraId="7FC445AD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求参赛教师近5年讲授参赛课程达2轮及以上，提供教学任务书。 </w:t>
      </w:r>
    </w:p>
    <w:p w14:paraId="27B1EF4A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2.参赛作品要体现创新创业创造教育理念，能够将自身的创新创业创造教育思维、 </w:t>
      </w:r>
    </w:p>
    <w:p w14:paraId="7035C405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方法与课程内容有机融合。作品须为参赛人员原创。 </w:t>
      </w:r>
    </w:p>
    <w:p w14:paraId="59ADE15C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3.全国赛、区域赛（省赛）决赛按“网络评审（40%）+现场评审（60%）”计算分 </w:t>
      </w:r>
    </w:p>
    <w:p w14:paraId="7EAB75D6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数排序。网络评审（初赛）阶段，提交竞赛材料；现场评审（决赛）阶段，选手说课汇 </w:t>
      </w:r>
    </w:p>
    <w:p w14:paraId="12D496C5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报12分钟，评委提问8分钟。 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校赛现场赛，选手说课汇报10分钟，评委提问5分钟。 </w:t>
      </w:r>
    </w:p>
    <w:p w14:paraId="00A8B925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4.全国赛获奖作品将在竞赛官方网站进行展示。 </w:t>
      </w:r>
    </w:p>
    <w:p w14:paraId="63D36F0C">
      <w:pPr>
        <w:widowControl/>
        <w:spacing w:line="480" w:lineRule="auto"/>
        <w:ind w:firstLine="482" w:firstLineChars="20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三、材料要求 </w:t>
      </w:r>
    </w:p>
    <w:p w14:paraId="4157F873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1.参赛课程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教学大纲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。 </w:t>
      </w:r>
    </w:p>
    <w:p w14:paraId="66E337F4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2.近5年开设参赛课程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教学任务书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。 </w:t>
      </w:r>
    </w:p>
    <w:p w14:paraId="35E68639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3.需提交融入“三创”教育理念、思维或方法的课堂教学实录视频及说课教学设计 </w:t>
      </w:r>
    </w:p>
    <w:p w14:paraId="67B818D7">
      <w:pPr>
        <w:widowControl/>
        <w:spacing w:line="480" w:lineRule="auto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汇报PPT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。 </w:t>
      </w:r>
    </w:p>
    <w:p w14:paraId="1C9DCBAC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（1）课程类课堂教学实录视频要求 </w:t>
      </w:r>
    </w:p>
    <w:p w14:paraId="6C9B379C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选取参赛课程中的一节课教学内容，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>录制15分钟参赛视频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： 选取本节课程中的一个知识点，进行课堂教学，要求有学生参与（应告知学生会在 视频中出现）。重点考察在课程教学中有无融入创新创业创造教育的理念、创造性思维 、创造技法及创新方法等要素。主要从教学理念与目标、教学内容、教学组织、教学语 言与教态、教学特色五个方面进行考评。评分要求见附件2。 </w:t>
      </w:r>
    </w:p>
    <w:p w14:paraId="19B1495F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（2）案例类课堂教学实录视频要求 </w:t>
      </w:r>
    </w:p>
    <w:p w14:paraId="415871FE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教学实录视频，大小不超过200MB，要求图像清晰稳定、构图合理、声音清楚，能较全面真实反映教学情境，能充分展示教师良好教学风貌。视频片头应显示标题、作者和单位，主要教学内容有字幕提示。视频格式可用以下任一种：mp4、rmvb、mpg、avi、wmv4.说课教学设计汇报PPT。主要从说教材、说“三创”、说教法、说学法、说教学过程等五个方面进行考评。 </w:t>
      </w:r>
    </w:p>
    <w:p w14:paraId="7919E4C0">
      <w:pPr>
        <w:widowControl/>
        <w:spacing w:line="480" w:lineRule="auto"/>
        <w:ind w:firstLine="482" w:firstLineChars="200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四、其他要求 </w:t>
      </w:r>
    </w:p>
    <w:p w14:paraId="7169A4E4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1.参赛作品是参赛选手的原创作品，不得侵犯第三方的知识产权。凡涉及侵犯知识 </w:t>
      </w:r>
    </w:p>
    <w:p w14:paraId="7CE7A481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产权行为的，均由参赛选手本人承担一切后果，与竞赛无关，且竞赛组委会有权取消其 </w:t>
      </w:r>
    </w:p>
    <w:p w14:paraId="5D9ED56F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参赛资格。参赛作品的知识产权归设计和制作该作品的参赛选手所有。参赛选手同意竞 </w:t>
      </w:r>
    </w:p>
    <w:p w14:paraId="316EE4CF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赛组委会对所有参赛作品享有保存、公开展示的权利。 </w:t>
      </w:r>
    </w:p>
    <w:p w14:paraId="064C98BE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2.参赛作品应遵守中华人民共和国相关的法律法规；不得出现政策倾向性和违反公 </w:t>
      </w:r>
    </w:p>
    <w:p w14:paraId="438C65B3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序良俗的思想错误；应尊重民族、性别、宗教信仰等，不得包含歧视性内容。 </w:t>
      </w:r>
    </w:p>
    <w:p w14:paraId="7C265219">
      <w:pPr>
        <w:widowControl/>
        <w:spacing w:line="480" w:lineRule="auto"/>
        <w:ind w:firstLine="480" w:firstLineChars="200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3.获得往届全国创新创业创造教育“精彩一课”竞赛全国赛一等奖的作品，不得参 </w:t>
      </w:r>
    </w:p>
    <w:p w14:paraId="6528939F">
      <w:pPr>
        <w:widowControl/>
        <w:spacing w:line="480" w:lineRule="auto"/>
        <w:jc w:val="left"/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加本届竞赛。</w:t>
      </w:r>
    </w:p>
    <w:p w14:paraId="60B4356B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7C7230F8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43CD97E6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41492B7F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2F1671EB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0B1D027D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72F53F23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458417BA">
      <w:pPr>
        <w:spacing w:line="360" w:lineRule="auto"/>
        <w:jc w:val="left"/>
        <w:rPr>
          <w:rFonts w:hint="eastAsia" w:ascii="宋体" w:hAnsi="宋体" w:eastAsia="宋体" w:cs="宋体"/>
        </w:rPr>
      </w:pPr>
    </w:p>
    <w:p w14:paraId="778F17B4">
      <w:pPr>
        <w:pStyle w:val="2"/>
        <w:spacing w:before="91" w:line="219" w:lineRule="auto"/>
        <w:rPr>
          <w:rFonts w:hint="eastAsia"/>
          <w:spacing w:val="-20"/>
          <w:sz w:val="28"/>
          <w:szCs w:val="28"/>
          <w:lang w:eastAsia="zh-CN"/>
        </w:rPr>
      </w:pPr>
    </w:p>
    <w:p w14:paraId="478D4C20">
      <w:pPr>
        <w:pStyle w:val="2"/>
        <w:spacing w:before="91" w:line="219" w:lineRule="auto"/>
        <w:ind w:left="32"/>
        <w:rPr>
          <w:rFonts w:hint="eastAsia"/>
          <w:spacing w:val="-20"/>
          <w:sz w:val="28"/>
          <w:szCs w:val="28"/>
          <w:lang w:eastAsia="zh-CN"/>
        </w:rPr>
      </w:pPr>
    </w:p>
    <w:p w14:paraId="12AE4BA8">
      <w:pPr>
        <w:pStyle w:val="2"/>
        <w:spacing w:before="91" w:line="219" w:lineRule="auto"/>
        <w:ind w:left="32"/>
        <w:rPr>
          <w:rFonts w:hint="eastAsia"/>
          <w:spacing w:val="-20"/>
          <w:sz w:val="28"/>
          <w:szCs w:val="28"/>
          <w:lang w:eastAsia="zh-CN"/>
        </w:rPr>
      </w:pPr>
    </w:p>
    <w:p w14:paraId="43993250">
      <w:pPr>
        <w:pStyle w:val="2"/>
        <w:spacing w:before="91" w:line="219" w:lineRule="auto"/>
        <w:ind w:left="32"/>
        <w:rPr>
          <w:rFonts w:hint="eastAsia"/>
          <w:spacing w:val="-20"/>
          <w:sz w:val="28"/>
          <w:szCs w:val="28"/>
          <w:lang w:eastAsia="zh-CN"/>
        </w:rPr>
      </w:pPr>
    </w:p>
    <w:p w14:paraId="672C0F6F">
      <w:pPr>
        <w:pStyle w:val="2"/>
        <w:spacing w:before="91" w:line="219" w:lineRule="auto"/>
        <w:ind w:left="32"/>
        <w:rPr>
          <w:rFonts w:hint="eastAsia"/>
          <w:spacing w:val="-20"/>
          <w:sz w:val="28"/>
          <w:szCs w:val="28"/>
          <w:lang w:eastAsia="zh-CN"/>
        </w:rPr>
      </w:pPr>
    </w:p>
    <w:p w14:paraId="20591681">
      <w:pPr>
        <w:pStyle w:val="2"/>
        <w:spacing w:before="91" w:line="219" w:lineRule="auto"/>
        <w:ind w:left="32"/>
        <w:rPr>
          <w:rFonts w:hint="eastAsia"/>
          <w:spacing w:val="-20"/>
          <w:sz w:val="28"/>
          <w:szCs w:val="28"/>
          <w:lang w:eastAsia="zh-CN"/>
        </w:rPr>
      </w:pPr>
    </w:p>
    <w:p w14:paraId="3CD209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E5950"/>
    <w:rsid w:val="038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2026-07-03T07:15:00Z</dcterms:created>
  <dc:creator>ℳ 言少年</dc:creator>
  <cp:lastModifiedBy>ℳ 言少年</cp:lastModifiedBy>
  <dcterms:modified xsi:type="dcterms:W3CDTF">2026-07-03T07:43:28Z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9637625D3F05497FA51202AF9620FAA8_11</vt:lpwstr>
  </property>
  <property fmtid="{D5CDD505-2E9C-101B-9397-08002B2CF9AE}" pid="4" name="KSOTemplateDocerSaveRecord">
    <vt:lpwstr>eyJoZGlkIjoiZThlMDEyMjY3OWJkOTdiOTgxNDdlM2U2YmY3ODkzZjciLCJ1c2VySWQiOiI0Mzg0NTc1MjEifQ==</vt:lpwstr>
  </property>
</Properties>
</file>