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0183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kern w:val="2"/>
          <w:sz w:val="32"/>
          <w:szCs w:val="32"/>
        </w:rPr>
        <w:t>1</w:t>
      </w:r>
    </w:p>
    <w:p w14:paraId="185EFD42" w14:textId="77777777" w:rsidR="00342C83" w:rsidRDefault="00342C83">
      <w:pPr>
        <w:widowControl w:val="0"/>
        <w:adjustRightInd/>
        <w:snapToGrid/>
        <w:spacing w:before="0" w:beforeAutospacing="0" w:after="0" w:line="540" w:lineRule="exact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</w:p>
    <w:p w14:paraId="0F2694B0" w14:textId="77777777" w:rsidR="00342C83" w:rsidRDefault="00000000" w:rsidP="005E6127">
      <w:pPr>
        <w:widowControl w:val="0"/>
        <w:adjustRightInd/>
        <w:snapToGrid/>
        <w:spacing w:before="0" w:beforeAutospacing="0" w:after="0" w:line="540" w:lineRule="exact"/>
        <w:jc w:val="center"/>
        <w:rPr>
          <w:rFonts w:ascii="Times New Roman" w:eastAsia="方正小标宋简体" w:hAnsi="Times New Roman"/>
          <w:color w:val="000000" w:themeColor="text1"/>
          <w:kern w:val="2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 w:themeColor="text1"/>
          <w:kern w:val="2"/>
          <w:sz w:val="44"/>
          <w:szCs w:val="44"/>
        </w:rPr>
        <w:t>新一届</w:t>
      </w:r>
      <w:r>
        <w:rPr>
          <w:rFonts w:ascii="Times New Roman" w:eastAsia="方正小标宋简体" w:hAnsi="Times New Roman"/>
          <w:color w:val="000000" w:themeColor="text1"/>
          <w:kern w:val="2"/>
          <w:sz w:val="44"/>
          <w:szCs w:val="44"/>
        </w:rPr>
        <w:t>教育部高等</w:t>
      </w:r>
      <w:r>
        <w:rPr>
          <w:rFonts w:ascii="Times New Roman" w:eastAsia="方正小标宋简体" w:hAnsi="Times New Roman" w:hint="eastAsia"/>
          <w:color w:val="000000" w:themeColor="text1"/>
          <w:kern w:val="2"/>
          <w:sz w:val="44"/>
          <w:szCs w:val="44"/>
        </w:rPr>
        <w:t>学校</w:t>
      </w:r>
      <w:r>
        <w:rPr>
          <w:rFonts w:ascii="Times New Roman" w:eastAsia="方正小标宋简体" w:hAnsi="Times New Roman"/>
          <w:color w:val="000000" w:themeColor="text1"/>
          <w:kern w:val="2"/>
          <w:sz w:val="44"/>
          <w:szCs w:val="44"/>
        </w:rPr>
        <w:t>教学指导委员会</w:t>
      </w:r>
    </w:p>
    <w:p w14:paraId="5622D0E5" w14:textId="77777777" w:rsidR="00342C83" w:rsidRDefault="00000000" w:rsidP="005E6127">
      <w:pPr>
        <w:widowControl w:val="0"/>
        <w:adjustRightInd/>
        <w:snapToGrid/>
        <w:spacing w:before="0" w:beforeAutospacing="0" w:after="0" w:line="540" w:lineRule="exact"/>
        <w:jc w:val="center"/>
        <w:rPr>
          <w:rFonts w:ascii="Times New Roman" w:eastAsia="方正小标宋简体" w:hAnsi="Times New Roman"/>
          <w:color w:val="000000" w:themeColor="text1"/>
          <w:kern w:val="2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kern w:val="2"/>
          <w:sz w:val="44"/>
          <w:szCs w:val="44"/>
        </w:rPr>
        <w:t>名单</w:t>
      </w:r>
    </w:p>
    <w:p w14:paraId="10B4BA6F" w14:textId="77777777" w:rsidR="00342C83" w:rsidRDefault="00342C83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</w:p>
    <w:p w14:paraId="0060F49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  <w:t>一、综合类教学指导委员会</w:t>
      </w:r>
    </w:p>
    <w:p w14:paraId="2294FF0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高等学校专业设置与教学指导委员会</w:t>
      </w:r>
    </w:p>
    <w:p w14:paraId="4908A12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  <w:t>二、专业类教学指导委员会</w:t>
      </w:r>
    </w:p>
    <w:p w14:paraId="6B1A8BA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哲学类专业教学指导委员会</w:t>
      </w:r>
    </w:p>
    <w:p w14:paraId="746CCB5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经济学类专业教学指导委员会</w:t>
      </w:r>
    </w:p>
    <w:p w14:paraId="0CC135F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数字经济教学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B3F7C6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财政学类专业教学指导委员会</w:t>
      </w:r>
    </w:p>
    <w:p w14:paraId="7D95309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金融类专业教学指导委员会</w:t>
      </w:r>
    </w:p>
    <w:p w14:paraId="5F753C4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经济与贸易类专业教学指导委员会</w:t>
      </w:r>
    </w:p>
    <w:p w14:paraId="2F95AD7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法学类专业教学指导委员会</w:t>
      </w:r>
    </w:p>
    <w:p w14:paraId="1C2D2B0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政治学类专业教学指导委员会</w:t>
      </w:r>
    </w:p>
    <w:p w14:paraId="0BD8F2E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社会学类专业教学指导委员会</w:t>
      </w:r>
    </w:p>
    <w:p w14:paraId="1CEC553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民族学类专业教学指导委员会</w:t>
      </w:r>
    </w:p>
    <w:p w14:paraId="318D5CF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马克思主义理论类专业教学指导委员会</w:t>
      </w:r>
    </w:p>
    <w:p w14:paraId="17346EF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12.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公安学类专业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5191972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教育学类专业教学指导委员会</w:t>
      </w:r>
    </w:p>
    <w:p w14:paraId="596181F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中国语言文学类专业教学指导委员会</w:t>
      </w:r>
    </w:p>
    <w:p w14:paraId="0CC310A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外国语言文学类专业教学指导委员会</w:t>
      </w:r>
    </w:p>
    <w:p w14:paraId="3261EA0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英语专业教学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715BB37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俄语专业教学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601649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德语专业教学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5E7C550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法语专业教学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2D6265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西班牙语专业教学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C8A823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阿拉伯语专业教学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78B18BC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日语专业教学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E4C6CC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非通用语种类专业教学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4F597C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新闻传播学类专业教学指导委员会</w:t>
      </w:r>
    </w:p>
    <w:p w14:paraId="3CCDBCA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出版专业教学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3BCB7EC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历史学类专业教学指导委员会</w:t>
      </w:r>
    </w:p>
    <w:p w14:paraId="08CB7AE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数学类专业教学指导委员会</w:t>
      </w:r>
    </w:p>
    <w:p w14:paraId="0136A4E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物理学类专业教学指导委员会</w:t>
      </w:r>
    </w:p>
    <w:p w14:paraId="2860A8C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化学类专业教学指导委员会</w:t>
      </w:r>
    </w:p>
    <w:p w14:paraId="1F37ADF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天文学类专业教学指导委员会</w:t>
      </w:r>
    </w:p>
    <w:p w14:paraId="361AA42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地理科学类专业教学指导委员会</w:t>
      </w:r>
    </w:p>
    <w:p w14:paraId="371766A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大气科学类专业教学指导委员会</w:t>
      </w:r>
    </w:p>
    <w:p w14:paraId="17CB1DE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海洋科学类专业教学指导委员会</w:t>
      </w:r>
    </w:p>
    <w:p w14:paraId="6646974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地球物理学类专业教学指导委员会</w:t>
      </w:r>
    </w:p>
    <w:p w14:paraId="3D259A3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地质学类专业教学指导委员会</w:t>
      </w:r>
    </w:p>
    <w:p w14:paraId="669AF92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生物科学类专业教学指导委员会</w:t>
      </w:r>
    </w:p>
    <w:p w14:paraId="6254B1E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心理学类专业教学指导委员会</w:t>
      </w:r>
    </w:p>
    <w:p w14:paraId="6639738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统计学类专业教学指导委员会</w:t>
      </w:r>
    </w:p>
    <w:p w14:paraId="4512245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力学类专业教学指导委员会</w:t>
      </w:r>
    </w:p>
    <w:p w14:paraId="6408E1B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机械类专业教学指导委员会</w:t>
      </w:r>
    </w:p>
    <w:p w14:paraId="43C8079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工业设计专业教学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BD80B1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仪器类专业教学指导委员会</w:t>
      </w:r>
    </w:p>
    <w:p w14:paraId="5A2E460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材料类专业教学指导委员会</w:t>
      </w:r>
    </w:p>
    <w:p w14:paraId="3C4137E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能源动力类专业教学指导委员会</w:t>
      </w:r>
    </w:p>
    <w:p w14:paraId="2D0AB66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电气类专业教学指导委员会</w:t>
      </w:r>
    </w:p>
    <w:p w14:paraId="0F04F95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电子信息类专业教学指导委员会</w:t>
      </w:r>
    </w:p>
    <w:p w14:paraId="4CDF647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光电信息科学与工程专业教学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311DF07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自动化类专业教学指导委员会</w:t>
      </w:r>
    </w:p>
    <w:p w14:paraId="649FBB4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计算机类专业教学指导委员会</w:t>
      </w:r>
    </w:p>
    <w:p w14:paraId="5EE0AB1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密码科学与技术专业教学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C11A8A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39.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软件工程专业教学指导委员会</w:t>
      </w:r>
    </w:p>
    <w:p w14:paraId="7C806AE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网络空间安全专业教学指导委员会</w:t>
      </w:r>
    </w:p>
    <w:p w14:paraId="659133F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土木类专业教学指导委员会</w:t>
      </w:r>
    </w:p>
    <w:p w14:paraId="0E82AEA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土木工程专业教学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672C0B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给排水科学与工程专业教学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3B57FEF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建筑环境与能源应用工程、建筑电气与智能化专业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39DD962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水利类专业教学指导委员会</w:t>
      </w:r>
    </w:p>
    <w:p w14:paraId="04D583F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测绘类专业教学指导委员会</w:t>
      </w:r>
    </w:p>
    <w:p w14:paraId="0E34B75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化工类专业教学指导委员会</w:t>
      </w:r>
    </w:p>
    <w:p w14:paraId="176A037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地质类专业教学指导委员会</w:t>
      </w:r>
    </w:p>
    <w:p w14:paraId="59146A1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矿业类专业教学指导委员会</w:t>
      </w:r>
    </w:p>
    <w:p w14:paraId="7F36B71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纺织类专业教学指导委员会</w:t>
      </w:r>
    </w:p>
    <w:p w14:paraId="711BCDA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48.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轻工类专业教学指导委员会</w:t>
      </w:r>
    </w:p>
    <w:p w14:paraId="52ADF5F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>49.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交通运输类专业教学指导委员会</w:t>
      </w:r>
    </w:p>
    <w:p w14:paraId="76C193F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交通工程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专业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7B55598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航海技术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专业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14581C8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交通运输教学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134C5A5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海洋工程类专业教学指导委员会</w:t>
      </w:r>
    </w:p>
    <w:p w14:paraId="73318A0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航空航天类专业教学指导委员会</w:t>
      </w:r>
    </w:p>
    <w:p w14:paraId="4E88F5A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兵器类专业教学指导委员会</w:t>
      </w:r>
    </w:p>
    <w:p w14:paraId="7744C9A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核工程类专业教学指导委员会</w:t>
      </w:r>
    </w:p>
    <w:p w14:paraId="24F9F30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农业工程类专业教学指导委员会</w:t>
      </w:r>
    </w:p>
    <w:p w14:paraId="23ED0CB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林业工程类专业教学指导委员会</w:t>
      </w:r>
    </w:p>
    <w:p w14:paraId="580D92A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环境科学与工程类专业教学指导委员会</w:t>
      </w:r>
    </w:p>
    <w:p w14:paraId="1BC0307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生物医学工程类专业教学指导委员会</w:t>
      </w:r>
    </w:p>
    <w:p w14:paraId="3711161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食品科学与工程类专业教学指导委员会</w:t>
      </w:r>
    </w:p>
    <w:p w14:paraId="2589FCD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59.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建筑类专业教学指导委员会</w:t>
      </w:r>
    </w:p>
    <w:p w14:paraId="39B4FD8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建筑学专业教学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F6ED37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风景园林专业教学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09B3A1F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城乡规划专业教学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B599F3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安全科学与工程类专业教学指导委员会</w:t>
      </w:r>
    </w:p>
    <w:p w14:paraId="483D6E4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生物技术、生物工程类专业教学指导委员会</w:t>
      </w:r>
    </w:p>
    <w:p w14:paraId="77BB575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公安技术类专业教学指导委员会</w:t>
      </w:r>
    </w:p>
    <w:p w14:paraId="69130A2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交叉工程类专业教学指导委员会</w:t>
      </w:r>
    </w:p>
    <w:p w14:paraId="1A7A9BE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植物生产类专业教学指导委员会</w:t>
      </w:r>
    </w:p>
    <w:p w14:paraId="6CBB6C7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农艺、园艺类专业教学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6D3D0DF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生物育种类专业教学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5A4E670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>65.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自然保护与环境生态类专业教学指导委员会</w:t>
      </w:r>
    </w:p>
    <w:p w14:paraId="0CD3090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动物生产类专业教学指导委员会</w:t>
      </w:r>
    </w:p>
    <w:p w14:paraId="170D2B3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动物医学类专业教学指导委员会</w:t>
      </w:r>
    </w:p>
    <w:p w14:paraId="6F3F3A7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林学类专业教学指导委员会</w:t>
      </w:r>
    </w:p>
    <w:p w14:paraId="67B1BEA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69.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水产类专业教学指导委员会</w:t>
      </w:r>
    </w:p>
    <w:p w14:paraId="28EB7F68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70.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草学类专业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6D838CD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71.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基础医学类专业教学指导委员会</w:t>
      </w:r>
    </w:p>
    <w:p w14:paraId="6ABF596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72.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临床医学类专业教学指导委员会</w:t>
      </w:r>
    </w:p>
    <w:p w14:paraId="49D5353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临床实践教学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136710F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精神医学专业教学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74029DF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儿科学专业教学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2373A69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麻醉学专业教学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26CB956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眼视光医学专业教学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B2F450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工交叉教学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0F7797E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73.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口腔医学类专业教学指导委员会</w:t>
      </w:r>
    </w:p>
    <w:p w14:paraId="7A0C211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74.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公共卫生与预防医学类专业教学指导委员会</w:t>
      </w:r>
    </w:p>
    <w:p w14:paraId="3E5F09F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75.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中医学类专业教学指导委员会</w:t>
      </w:r>
    </w:p>
    <w:p w14:paraId="5F0EE81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76.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中西医结合类专业教学指导委员会</w:t>
      </w:r>
    </w:p>
    <w:p w14:paraId="59EA37C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77.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药学类专业教学指导委员会（含临床药学、制药工程等专业）</w:t>
      </w:r>
    </w:p>
    <w:p w14:paraId="096BD34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78.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中药学类专业教学指导委员会</w:t>
      </w:r>
    </w:p>
    <w:p w14:paraId="0895CEF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79.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法医学类专业教学指导委员会</w:t>
      </w:r>
    </w:p>
    <w:p w14:paraId="7630E69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80.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医学技术类专业教学指导委员会</w:t>
      </w:r>
    </w:p>
    <w:p w14:paraId="4D0A1B8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81.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护理学类专业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17CF9FC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管理科学与工程类专业教学指导委员会</w:t>
      </w:r>
    </w:p>
    <w:p w14:paraId="1332626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工程管理和工程造价专业教学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0EF6B91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保密（含保密技术、保密管理）教学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2A27FB8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工商管理类专业教学指导委员会</w:t>
      </w:r>
    </w:p>
    <w:p w14:paraId="5AEA39A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会计学专业教学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66B25E9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农业经济管理类专业教学指导委员会</w:t>
      </w:r>
    </w:p>
    <w:p w14:paraId="63E36CB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公共管理类专业教学指导委员会</w:t>
      </w:r>
    </w:p>
    <w:p w14:paraId="26CDB81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图书情报与档案管理类教学指导委员会</w:t>
      </w:r>
    </w:p>
    <w:p w14:paraId="3D1C128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物流管理与工程类专业教学指导委员会</w:t>
      </w:r>
    </w:p>
    <w:p w14:paraId="78FF025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工业工程类专业教学指导委员会</w:t>
      </w:r>
    </w:p>
    <w:p w14:paraId="6A0A43E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89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电子商务类专业教学指导委员会</w:t>
      </w:r>
    </w:p>
    <w:p w14:paraId="26DD10CD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0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旅游管理类专业教学指导委员会</w:t>
      </w:r>
    </w:p>
    <w:p w14:paraId="09DA4E4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艺术学理论类专业教学指导委员会</w:t>
      </w:r>
    </w:p>
    <w:p w14:paraId="16FAEB44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音乐与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舞蹈学类专业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33205CE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戏剧与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影视学类专业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7B98010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美术学类专业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116C227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设计学类专业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教学指导委员会</w:t>
      </w:r>
    </w:p>
    <w:p w14:paraId="7C73F10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动画、数字媒体专业教学指导委员会</w:t>
      </w:r>
    </w:p>
    <w:p w14:paraId="06F338D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  <w:t>三、课程类教学指导委员会</w:t>
      </w:r>
    </w:p>
    <w:p w14:paraId="3BD793A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97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大学外语教学指导委员会</w:t>
      </w:r>
    </w:p>
    <w:p w14:paraId="58482C7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98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大学数学课程教学指导委员会</w:t>
      </w:r>
    </w:p>
    <w:p w14:paraId="63DE669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99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大学物理课程教学指导委员会</w:t>
      </w:r>
    </w:p>
    <w:p w14:paraId="6612596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0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大学化学课程教学指导委员会</w:t>
      </w:r>
    </w:p>
    <w:p w14:paraId="68FD17F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大学生物学课程教学指导委员会</w:t>
      </w:r>
    </w:p>
    <w:p w14:paraId="508C499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大学计算机课程教学指导委员会</w:t>
      </w:r>
    </w:p>
    <w:p w14:paraId="30F1472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工科基础课程教学指导委员会</w:t>
      </w:r>
    </w:p>
    <w:p w14:paraId="3342AC2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力学基础课程教学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1FD44FD5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机械基础课程教学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2F07602B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电工电子基础课程教学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9011787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工程图学课程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49F081F0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医学人文素养与全科医学教学指导委员会</w:t>
      </w:r>
    </w:p>
    <w:p w14:paraId="2AB5C39C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2"/>
          <w:sz w:val="32"/>
          <w:szCs w:val="32"/>
        </w:rPr>
        <w:t>四、专项工作类教学指导委员会</w:t>
      </w:r>
    </w:p>
    <w:p w14:paraId="1A1DEEF9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课程思政与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文化素质教育指导委员会</w:t>
      </w:r>
    </w:p>
    <w:p w14:paraId="09657BE2" w14:textId="77777777" w:rsidR="00342C83" w:rsidRDefault="00000000">
      <w:pPr>
        <w:autoSpaceDE w:val="0"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106.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教师教学发展指导委员会</w:t>
      </w:r>
    </w:p>
    <w:p w14:paraId="154E5423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07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教育数字化与教学方法创新指导委员会</w:t>
      </w:r>
    </w:p>
    <w:p w14:paraId="78FE7DA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教育技术与人工智能教学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56287A8A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课程教材创新方法教学</w:t>
      </w:r>
      <w:proofErr w:type="gramStart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委员会</w:t>
      </w:r>
    </w:p>
    <w:p w14:paraId="69F1E38F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08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实验室建设与实验教学指导委员会</w:t>
      </w:r>
    </w:p>
    <w:p w14:paraId="7FB3E69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实验室安全分委员会</w:t>
      </w:r>
    </w:p>
    <w:p w14:paraId="33A17862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虚拟仿真实验教学</w:t>
      </w:r>
      <w:proofErr w:type="gramStart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指导分</w:t>
      </w:r>
      <w:proofErr w:type="gramEnd"/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委员会</w:t>
      </w:r>
    </w:p>
    <w:p w14:paraId="54941F7E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09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图书情报工作指导委员会</w:t>
      </w:r>
    </w:p>
    <w:p w14:paraId="51890116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10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工程训练教学指导委员会</w:t>
      </w:r>
    </w:p>
    <w:p w14:paraId="0FFB7A71" w14:textId="77777777" w:rsidR="00342C83" w:rsidRDefault="00000000">
      <w:pPr>
        <w:widowControl w:val="0"/>
        <w:adjustRightInd/>
        <w:snapToGrid/>
        <w:spacing w:before="0" w:beforeAutospacing="0" w:after="0" w:line="54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</w:rPr>
        <w:t>11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创新创业教育指导委员会</w:t>
      </w:r>
    </w:p>
    <w:p w14:paraId="3D950589" w14:textId="77777777" w:rsidR="00342C83" w:rsidRDefault="00000000">
      <w:pP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br w:type="page"/>
      </w:r>
    </w:p>
    <w:p w14:paraId="1902335C" w14:textId="77777777" w:rsidR="00342C83" w:rsidRDefault="00000000">
      <w:pPr>
        <w:widowControl w:val="0"/>
        <w:adjustRightInd/>
        <w:spacing w:before="0" w:beforeAutospacing="0" w:after="0" w:line="560" w:lineRule="exact"/>
        <w:rPr>
          <w:rFonts w:ascii="黑体" w:eastAsia="黑体" w:hAnsi="黑体" w:cs="方正小标宋简体"/>
          <w:kern w:val="2"/>
          <w:sz w:val="32"/>
          <w:szCs w:val="32"/>
        </w:rPr>
      </w:pPr>
      <w:r>
        <w:rPr>
          <w:rFonts w:ascii="黑体" w:eastAsia="黑体" w:hAnsi="黑体" w:cs="方正小标宋简体" w:hint="eastAsia"/>
          <w:kern w:val="2"/>
          <w:sz w:val="32"/>
          <w:szCs w:val="32"/>
        </w:rPr>
        <w:lastRenderedPageBreak/>
        <w:t>附件2</w:t>
      </w:r>
    </w:p>
    <w:p w14:paraId="04791B0E" w14:textId="77777777" w:rsidR="00342C83" w:rsidRDefault="00000000">
      <w:pPr>
        <w:widowControl w:val="0"/>
        <w:adjustRightInd/>
        <w:spacing w:before="0" w:beforeAutospacing="0" w:after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专家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eastAsia="zh-Hans"/>
        </w:rPr>
        <w:t>推荐信息表（样表）</w:t>
      </w:r>
    </w:p>
    <w:p w14:paraId="350F9844" w14:textId="77777777" w:rsidR="00342C83" w:rsidRDefault="00000000">
      <w:pPr>
        <w:widowControl w:val="0"/>
        <w:adjustRightInd/>
        <w:spacing w:before="0" w:beforeAutospacing="0" w:afterLines="50" w:after="156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一、基本信息</w:t>
      </w:r>
    </w:p>
    <w:tbl>
      <w:tblPr>
        <w:tblW w:w="87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263"/>
        <w:gridCol w:w="2237"/>
        <w:gridCol w:w="2126"/>
      </w:tblGrid>
      <w:tr w:rsidR="00342C83" w14:paraId="4D593982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32513AAD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姓</w:t>
            </w:r>
            <w:r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名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44CDBF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795FC7D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性</w:t>
            </w:r>
            <w:r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43B06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380D296D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73001261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4CE117E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81EB29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民</w:t>
            </w:r>
            <w:r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75C50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653C168F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BFB158F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所在单位名称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A76FC6C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BE7D3F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部门名称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7B4B3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059A776C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D3A5C7E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2FB20DE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28CF5A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行政职务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A755FC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39C11548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1E419AB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教育教学专业</w:t>
            </w:r>
          </w:p>
          <w:p w14:paraId="76B967C5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6626" w:type="dxa"/>
            <w:gridSpan w:val="3"/>
            <w:shd w:val="clear" w:color="auto" w:fill="auto"/>
          </w:tcPr>
          <w:p w14:paraId="41CEE8AD" w14:textId="77777777" w:rsidR="00342C83" w:rsidRDefault="00000000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所在学科门类、专业类、专业及具体方向。</w:t>
            </w:r>
          </w:p>
        </w:tc>
      </w:tr>
      <w:tr w:rsidR="00342C83" w14:paraId="2AA6CDB6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3F5A3C3B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所在省份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3C56B72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B796E2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市（区）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424DB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4FECD982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C2E8506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详细地址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FB22313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F87F51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394A87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341008E8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C614078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9F3192E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E19CE88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传真号码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50290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30BCC920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63287C4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B8F6217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6B2D7D0" w14:textId="77777777" w:rsidR="00342C83" w:rsidRDefault="00000000">
            <w:pPr>
              <w:adjustRightInd/>
              <w:snapToGrid/>
              <w:spacing w:before="0" w:beforeAutospacing="0" w:after="0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0DF6AB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342C83" w14:paraId="667D60AF" w14:textId="77777777">
        <w:trPr>
          <w:trHeight w:val="283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57CA3A5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推荐</w:t>
            </w:r>
            <w:proofErr w:type="gramStart"/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参与教指委</w:t>
            </w:r>
            <w:proofErr w:type="gramEnd"/>
          </w:p>
          <w:p w14:paraId="299ED4AC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519B42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BE0579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推荐</w:t>
            </w:r>
            <w:proofErr w:type="gramStart"/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担任教指委</w:t>
            </w:r>
            <w:proofErr w:type="gramEnd"/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4CC45" w14:textId="77777777" w:rsidR="00342C83" w:rsidRDefault="00342C83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 w14:paraId="72F30FE2" w14:textId="77777777" w:rsidR="00342C83" w:rsidRDefault="00342C83">
      <w:pPr>
        <w:widowControl w:val="0"/>
        <w:adjustRightInd/>
        <w:snapToGrid/>
        <w:spacing w:before="0" w:beforeAutospacing="0" w:after="0"/>
        <w:jc w:val="both"/>
        <w:rPr>
          <w:rFonts w:asciiTheme="minorHAnsi" w:eastAsiaTheme="minorEastAsia" w:hAnsiTheme="minorHAnsi" w:cstheme="minorBidi"/>
          <w:kern w:val="2"/>
          <w:sz w:val="21"/>
        </w:rPr>
      </w:pPr>
    </w:p>
    <w:p w14:paraId="71B54A08" w14:textId="77777777" w:rsidR="00342C83" w:rsidRDefault="00000000">
      <w:pPr>
        <w:widowControl w:val="0"/>
        <w:adjustRightInd/>
        <w:snapToGrid/>
        <w:spacing w:before="0" w:beforeAutospacing="0" w:after="0"/>
        <w:jc w:val="both"/>
        <w:rPr>
          <w:rFonts w:asciiTheme="minorHAnsi" w:eastAsiaTheme="minorEastAsia" w:hAnsiTheme="minorHAnsi" w:cstheme="minorBidi"/>
          <w:kern w:val="2"/>
          <w:sz w:val="21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bidi="ar"/>
        </w:rPr>
        <w:t>二、个人简历与教育教学工作情况</w:t>
      </w:r>
    </w:p>
    <w:tbl>
      <w:tblPr>
        <w:tblW w:w="89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6752"/>
      </w:tblGrid>
      <w:tr w:rsidR="00342C83" w14:paraId="107EC781" w14:textId="77777777">
        <w:trPr>
          <w:trHeight w:val="92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2E61BB4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个人工作</w:t>
            </w:r>
          </w:p>
          <w:p w14:paraId="60C19989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简历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E2C121B" w14:textId="77777777" w:rsidR="00342C83" w:rsidRDefault="00000000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包括教学、科研经历，如发表的教学论文，代表性的教学、科研成果，相关教育教学的社会兼职、主要业绩、获省（部）级及以上奖励等情况，限1000字以内。</w:t>
            </w:r>
          </w:p>
          <w:p w14:paraId="7BBF80E1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</w:p>
          <w:p w14:paraId="7CC0274E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</w:p>
          <w:p w14:paraId="72B0C701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</w:p>
          <w:p w14:paraId="02CF7252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</w:p>
          <w:p w14:paraId="6B615821" w14:textId="77777777" w:rsidR="00342C83" w:rsidRDefault="00342C83">
            <w:pPr>
              <w:adjustRightInd/>
              <w:snapToGrid/>
              <w:spacing w:before="0" w:beforeAutospacing="0" w:after="0"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 w:rsidR="00342C83" w14:paraId="57B36F00" w14:textId="77777777">
        <w:trPr>
          <w:trHeight w:val="160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AB85E6D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lastRenderedPageBreak/>
              <w:t>近五年为本科生讲授课程情况</w:t>
            </w:r>
          </w:p>
        </w:tc>
        <w:tc>
          <w:tcPr>
            <w:tcW w:w="6752" w:type="dxa"/>
            <w:shd w:val="clear" w:color="auto" w:fill="auto"/>
          </w:tcPr>
          <w:p w14:paraId="3E0B6F23" w14:textId="77777777" w:rsidR="00342C83" w:rsidRDefault="00000000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近五年为本科生讲授的课程、学时等。限500字以内。</w:t>
            </w:r>
          </w:p>
        </w:tc>
      </w:tr>
      <w:tr w:rsidR="00342C83" w14:paraId="23BBF2C1" w14:textId="77777777">
        <w:trPr>
          <w:trHeight w:val="119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9B63250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参与</w:t>
            </w:r>
            <w:proofErr w:type="gramStart"/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上届教指委</w:t>
            </w:r>
            <w:proofErr w:type="gramEnd"/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工作情况</w:t>
            </w:r>
          </w:p>
        </w:tc>
        <w:tc>
          <w:tcPr>
            <w:tcW w:w="6752" w:type="dxa"/>
            <w:shd w:val="clear" w:color="auto" w:fill="auto"/>
          </w:tcPr>
          <w:p w14:paraId="7DB4DC55" w14:textId="77777777" w:rsidR="00342C83" w:rsidRDefault="00000000">
            <w:pPr>
              <w:widowControl w:val="0"/>
              <w:adjustRightInd/>
              <w:snapToGrid/>
              <w:spacing w:before="0" w:beforeAutospacing="0" w:after="0"/>
              <w:jc w:val="both"/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是否参与/所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在教指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委名称及履职情况。限2</w:t>
            </w:r>
            <w:r>
              <w:rPr>
                <w:rFonts w:ascii="仿宋_GB2312" w:eastAsia="仿宋_GB2312" w:hAnsi="仿宋_GB2312" w:cs="仿宋_GB2312"/>
                <w:color w:val="808080" w:themeColor="background1" w:themeShade="80"/>
                <w:kern w:val="2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2"/>
              </w:rPr>
              <w:t>字以内。</w:t>
            </w:r>
          </w:p>
          <w:p w14:paraId="1E75AEB4" w14:textId="77777777" w:rsidR="00342C83" w:rsidRDefault="00342C83">
            <w:pPr>
              <w:adjustRightInd/>
              <w:snapToGrid/>
              <w:spacing w:before="0" w:beforeAutospacing="0" w:after="0" w:line="400" w:lineRule="exact"/>
              <w:jc w:val="both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</w:p>
        </w:tc>
      </w:tr>
    </w:tbl>
    <w:p w14:paraId="7C5C94E6" w14:textId="77777777" w:rsidR="00342C83" w:rsidRDefault="00342C83">
      <w:pPr>
        <w:widowControl w:val="0"/>
        <w:adjustRightInd/>
        <w:snapToGrid/>
        <w:spacing w:before="0" w:beforeAutospacing="0" w:after="0"/>
        <w:jc w:val="both"/>
        <w:rPr>
          <w:rFonts w:asciiTheme="minorHAnsi" w:eastAsiaTheme="minorEastAsia" w:hAnsiTheme="minorHAnsi" w:cstheme="minorBidi"/>
          <w:kern w:val="2"/>
          <w:sz w:val="21"/>
        </w:rPr>
      </w:pPr>
    </w:p>
    <w:p w14:paraId="06C94401" w14:textId="36E8A1D0" w:rsidR="00342C83" w:rsidRDefault="00000000">
      <w:pPr>
        <w:widowControl w:val="0"/>
        <w:adjustRightInd/>
        <w:snapToGrid/>
        <w:spacing w:before="0" w:beforeAutospacing="0" w:after="0"/>
        <w:jc w:val="both"/>
        <w:rPr>
          <w:rFonts w:asciiTheme="minorHAnsi" w:eastAsiaTheme="minorEastAsia" w:hAnsiTheme="minorHAnsi" w:cstheme="minorBidi"/>
          <w:kern w:val="2"/>
          <w:sz w:val="21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bidi="ar"/>
        </w:rPr>
        <w:t>三、有关审查意见及承诺</w:t>
      </w:r>
      <w:r w:rsidR="00836D38" w:rsidRPr="00836D38">
        <w:rPr>
          <w:rFonts w:ascii="黑体" w:eastAsia="黑体" w:hAnsi="黑体" w:cs="黑体" w:hint="eastAsia"/>
          <w:color w:val="FF0000"/>
          <w:sz w:val="32"/>
          <w:szCs w:val="32"/>
          <w:lang w:bidi="ar"/>
        </w:rPr>
        <w:t>（该栏暂不填）</w:t>
      </w:r>
    </w:p>
    <w:tbl>
      <w:tblPr>
        <w:tblW w:w="89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6752"/>
      </w:tblGrid>
      <w:tr w:rsidR="00342C83" w14:paraId="1368BBFB" w14:textId="77777777">
        <w:trPr>
          <w:trHeight w:val="234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284FF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被推荐人承诺意见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51209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600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本人认真填写并检查以上材料，保证内容真实有效。如有违反，本人将承担相关责任。</w:t>
            </w:r>
          </w:p>
          <w:p w14:paraId="60C1D695" w14:textId="77777777" w:rsidR="00342C83" w:rsidRDefault="00342C83">
            <w:pPr>
              <w:adjustRightInd/>
              <w:snapToGrid/>
              <w:spacing w:before="0" w:beforeAutospacing="0" w:after="0" w:line="40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  <w:p w14:paraId="075200F4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被推荐人（签字）：</w:t>
            </w:r>
          </w:p>
          <w:p w14:paraId="6FFB368D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640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 xml:space="preserve">年   月   日 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 xml:space="preserve">  </w:t>
            </w:r>
          </w:p>
        </w:tc>
      </w:tr>
      <w:tr w:rsidR="00342C83" w14:paraId="26E305B2" w14:textId="77777777">
        <w:trPr>
          <w:trHeight w:val="2465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00504B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被推荐人所在单位承诺意见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52B5C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本单位进行择优申报推荐，并对填报的内容进行了认真核实，保证真实性。被推荐人如被聘任，本单位将为其开展教学指导委员会工作积极提供人员、经费、办公条件等必要支持。</w:t>
            </w:r>
          </w:p>
          <w:p w14:paraId="462D214B" w14:textId="77777777" w:rsidR="00342C83" w:rsidRDefault="00342C83">
            <w:pPr>
              <w:adjustRightInd/>
              <w:snapToGrid/>
              <w:spacing w:before="0" w:beforeAutospacing="0" w:after="0" w:line="400" w:lineRule="exact"/>
              <w:ind w:firstLineChars="700" w:firstLine="22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  <w:p w14:paraId="4C630EEA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700" w:firstLine="22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单位（盖章）：</w:t>
            </w:r>
          </w:p>
          <w:p w14:paraId="0F400A97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640"/>
              <w:jc w:val="right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 xml:space="preserve">年   月  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日</w:t>
            </w:r>
          </w:p>
        </w:tc>
      </w:tr>
      <w:tr w:rsidR="00342C83" w14:paraId="2C81A6B1" w14:textId="77777777">
        <w:trPr>
          <w:trHeight w:val="3226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E3209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  <w:lang w:bidi="ar"/>
              </w:rPr>
              <w:t>被推荐人所在单位政治审查意见</w:t>
            </w: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28233" w14:textId="77777777" w:rsidR="00342C83" w:rsidRDefault="00000000">
            <w:pPr>
              <w:adjustRightInd/>
              <w:snapToGrid/>
              <w:spacing w:before="0" w:beforeAutospacing="0" w:after="0" w:line="40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本单位填报的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Hans" w:bidi="ar"/>
              </w:rPr>
              <w:t>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Hans" w:bidi="ar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信息无危害国家安全、涉密及其他不适宜公开传播的内容，导向正确，不存在思想性问题。被推荐人政治立场坚定，遵纪守法，无违法违纪行为，不存在师德师风、学术不端等问题，五年内未出现过重大教学事故。</w:t>
            </w:r>
          </w:p>
          <w:p w14:paraId="1139ACFB" w14:textId="77777777" w:rsidR="00342C83" w:rsidRDefault="00342C83">
            <w:pPr>
              <w:adjustRightInd/>
              <w:snapToGrid/>
              <w:spacing w:before="0" w:beforeAutospacing="0" w:after="0" w:line="400" w:lineRule="exact"/>
              <w:ind w:firstLineChars="700" w:firstLine="22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  <w:p w14:paraId="6CADD37A" w14:textId="77777777" w:rsidR="00342C83" w:rsidRDefault="00000000">
            <w:pPr>
              <w:adjustRightInd/>
              <w:snapToGrid/>
              <w:spacing w:before="0" w:beforeAutospacing="0" w:after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单位党委（盖章）：</w:t>
            </w:r>
          </w:p>
          <w:p w14:paraId="6396D54C" w14:textId="77777777" w:rsidR="00342C83" w:rsidRDefault="00000000">
            <w:pPr>
              <w:wordWrap w:val="0"/>
              <w:adjustRightInd/>
              <w:snapToGrid/>
              <w:spacing w:before="0" w:beforeAutospacing="0" w:after="0" w:line="400" w:lineRule="exact"/>
              <w:ind w:firstLineChars="200" w:firstLine="640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年   月   日</w:t>
            </w:r>
          </w:p>
        </w:tc>
      </w:tr>
    </w:tbl>
    <w:p w14:paraId="04E4A53A" w14:textId="77777777" w:rsidR="00342C83" w:rsidRDefault="00000000">
      <w:pPr>
        <w:adjustRightInd/>
        <w:snapToGrid/>
        <w:spacing w:before="0" w:beforeAutospacing="0" w:after="0" w:line="560" w:lineRule="exact"/>
        <w:ind w:leftChars="-50" w:left="-110" w:rightChars="-50" w:right="-110"/>
        <w:jc w:val="both"/>
      </w:pPr>
      <w:r>
        <w:rPr>
          <w:rFonts w:ascii="Times New Roman" w:eastAsia="仿宋_GB2312" w:hAnsi="Times New Roman" w:hint="eastAsia"/>
          <w:kern w:val="2"/>
          <w:sz w:val="24"/>
          <w:szCs w:val="24"/>
          <w:lang w:eastAsia="zh-Hans"/>
        </w:rPr>
        <w:t>注：此为样表，表中信息请在系统填写，导出后打印签字盖章，扫描上传至系统。</w:t>
      </w:r>
    </w:p>
    <w:sectPr w:rsidR="00342C83">
      <w:footerReference w:type="default" r:id="rId7"/>
      <w:pgSz w:w="11906" w:h="16838"/>
      <w:pgMar w:top="1984" w:right="1800" w:bottom="1871" w:left="1800" w:header="851" w:footer="141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D1E5E" w14:textId="77777777" w:rsidR="008605CE" w:rsidRDefault="008605CE">
      <w:pPr>
        <w:spacing w:before="0" w:after="0"/>
      </w:pPr>
      <w:r>
        <w:separator/>
      </w:r>
    </w:p>
  </w:endnote>
  <w:endnote w:type="continuationSeparator" w:id="0">
    <w:p w14:paraId="7A4542DC" w14:textId="77777777" w:rsidR="008605CE" w:rsidRDefault="008605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C83DF" w14:textId="77777777" w:rsidR="00342C83" w:rsidRDefault="00000000">
    <w:pPr>
      <w:pStyle w:val="a3"/>
      <w:ind w:firstLine="360"/>
      <w:jc w:val="center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0DE33" wp14:editId="1368FC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623420644"/>
                          </w:sdtPr>
                          <w:sdtEndPr>
                            <w:rPr>
                              <w:rFonts w:ascii="Times New Roman" w:eastAsia="宋体" w:hAnsi="Times New Roman" w:cs="Times New Roman"/>
                            </w:rPr>
                          </w:sdtEndPr>
                          <w:sdtContent>
                            <w:p w14:paraId="3D9D6145" w14:textId="77777777" w:rsidR="00342C83" w:rsidRDefault="00000000">
                              <w:pPr>
                                <w:pStyle w:val="a3"/>
                                <w:ind w:firstLine="360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14:paraId="59A96164" w14:textId="77777777" w:rsidR="00342C83" w:rsidRDefault="00342C83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0DE3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id w:val="1623420644"/>
                    </w:sdtPr>
                    <w:sdtEndPr>
                      <w:rPr>
                        <w:rFonts w:ascii="Times New Roman" w:eastAsia="宋体" w:hAnsi="Times New Roman" w:cs="Times New Roman"/>
                      </w:rPr>
                    </w:sdtEndPr>
                    <w:sdtContent>
                      <w:p w14:paraId="3D9D6145" w14:textId="77777777" w:rsidR="00342C83" w:rsidRDefault="00000000">
                        <w:pPr>
                          <w:pStyle w:val="a3"/>
                          <w:ind w:firstLine="360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14:paraId="59A96164" w14:textId="77777777" w:rsidR="00342C83" w:rsidRDefault="00342C83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DA2A0" w14:textId="77777777" w:rsidR="008605CE" w:rsidRDefault="008605CE">
      <w:pPr>
        <w:spacing w:before="0" w:after="0"/>
      </w:pPr>
      <w:r>
        <w:separator/>
      </w:r>
    </w:p>
  </w:footnote>
  <w:footnote w:type="continuationSeparator" w:id="0">
    <w:p w14:paraId="4484026E" w14:textId="77777777" w:rsidR="008605CE" w:rsidRDefault="008605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5MGJkZmM1ZTJlNGMwZjBkZmJiYjkyZDgzZWE2YmUifQ=="/>
  </w:docVars>
  <w:rsids>
    <w:rsidRoot w:val="00831693"/>
    <w:rsid w:val="EE5E089A"/>
    <w:rsid w:val="FF6B882E"/>
    <w:rsid w:val="0008741B"/>
    <w:rsid w:val="000C18AC"/>
    <w:rsid w:val="00110F05"/>
    <w:rsid w:val="0018440B"/>
    <w:rsid w:val="001C0260"/>
    <w:rsid w:val="0033108D"/>
    <w:rsid w:val="00342C83"/>
    <w:rsid w:val="003D19B9"/>
    <w:rsid w:val="003D1E07"/>
    <w:rsid w:val="003D79C8"/>
    <w:rsid w:val="00572C4B"/>
    <w:rsid w:val="005E6127"/>
    <w:rsid w:val="007A216B"/>
    <w:rsid w:val="007B5C27"/>
    <w:rsid w:val="00831693"/>
    <w:rsid w:val="00836D38"/>
    <w:rsid w:val="008605CE"/>
    <w:rsid w:val="0096328E"/>
    <w:rsid w:val="00AF21AD"/>
    <w:rsid w:val="00E1525C"/>
    <w:rsid w:val="00E20476"/>
    <w:rsid w:val="00EC4384"/>
    <w:rsid w:val="00FE42DB"/>
    <w:rsid w:val="22312B74"/>
    <w:rsid w:val="283D7908"/>
    <w:rsid w:val="3FF7438D"/>
    <w:rsid w:val="480946F5"/>
    <w:rsid w:val="5D213B6B"/>
    <w:rsid w:val="61B14255"/>
    <w:rsid w:val="6B3E086C"/>
    <w:rsid w:val="77B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2E27C"/>
  <w15:docId w15:val="{EC431880-97B1-4597-AC33-7FDF0FB1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before="0" w:beforeAutospacing="0"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RUI KANG</cp:lastModifiedBy>
  <cp:revision>3</cp:revision>
  <cp:lastPrinted>2024-05-21T02:08:00Z</cp:lastPrinted>
  <dcterms:created xsi:type="dcterms:W3CDTF">2024-05-28T05:33:00Z</dcterms:created>
  <dcterms:modified xsi:type="dcterms:W3CDTF">2024-05-28T05:34:00Z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20572BA6D49A44B4971D0962B7BEC064_13</vt:lpwstr>
  </property>
</Properties>
</file>