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</w:p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"/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虚拟教研室建设试点</w:t>
      </w:r>
    </w:p>
    <w:p>
      <w:pPr>
        <w:spacing w:line="10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推 荐 表</w:t>
      </w:r>
    </w:p>
    <w:p>
      <w:pPr>
        <w:rPr>
          <w:rFonts w:ascii="黑体" w:eastAsia="黑体"/>
          <w:sz w:val="48"/>
          <w:szCs w:val="48"/>
        </w:rPr>
      </w:pPr>
    </w:p>
    <w:p/>
    <w:p/>
    <w:p/>
    <w:p/>
    <w:p/>
    <w:p/>
    <w:p/>
    <w:p/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教研室名称：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教研室带头人：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 xml:space="preserve">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推荐单位：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联系人及电话：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填表日期：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  <w:lang w:eastAsia="zh"/>
        </w:rPr>
        <w:t>四川省教育厅</w:t>
      </w:r>
      <w:r>
        <w:rPr>
          <w:rFonts w:hint="eastAsia" w:ascii="楷体_GB2312" w:hAnsi="华文中宋" w:eastAsia="楷体_GB2312"/>
          <w:b/>
          <w:sz w:val="36"/>
          <w:szCs w:val="36"/>
        </w:rPr>
        <w:t>制</w:t>
      </w:r>
    </w:p>
    <w:p>
      <w:pPr>
        <w:widowControl/>
        <w:jc w:val="left"/>
        <w:rPr>
          <w:rFonts w:ascii="楷体_GB2312" w:hAnsi="华文中宋" w:eastAsia="楷体_GB2312"/>
          <w:b/>
          <w:sz w:val="36"/>
          <w:szCs w:val="36"/>
        </w:rPr>
      </w:pPr>
      <w:r>
        <w:rPr>
          <w:rFonts w:ascii="楷体_GB2312" w:hAnsi="华文中宋" w:eastAsia="楷体_GB2312"/>
          <w:b/>
          <w:sz w:val="36"/>
          <w:szCs w:val="36"/>
        </w:rPr>
        <w:br w:type="page"/>
      </w:r>
    </w:p>
    <w:p>
      <w:pPr>
        <w:pStyle w:val="4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一、虚拟教研室基本情况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206"/>
        <w:gridCol w:w="1414"/>
        <w:gridCol w:w="1211"/>
        <w:gridCol w:w="16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校内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区域性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全国性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理学类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工学类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农学类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医学类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文科类（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交叉类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（二）带头人情况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省部级及以上教学改革获奖情况（限填5项）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hint="default" w:ascii="仿宋" w:hAnsi="仿宋" w:eastAsia="楷体_GB2312" w:cs="仿宋"/>
                <w:sz w:val="28"/>
                <w:szCs w:val="28"/>
                <w:lang w:val="en-US" w:eastAsia="zh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（三）成员情况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"/>
              </w:rPr>
              <w:t>(主要成员不超过10人)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1.主要成员一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2.主要成员二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3.主要成员三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4.主要成员四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5.主要成员五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（四）建设载体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□思想政治理论课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公共基础课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专业基础课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□专业课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通识课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□社会实践课程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二、建设基础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160"/>
        <w:gridCol w:w="178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48" w:type="dxa"/>
            <w:gridSpan w:val="4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运行概况（含运行制度、活动组织情况等，限500字）</w:t>
            </w:r>
          </w:p>
        </w:tc>
        <w:tc>
          <w:tcPr>
            <w:tcW w:w="6730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（二）已有教改成果及推广情况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（含教改项目研究、获奖等情况，限500字）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（四）所在单位支持措施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（包括条件、经费、政策等支持措施）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（三）合作单位情况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（选填，含出版社、企业等参与虚拟教研室建设情况，限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三、建设可行性与特色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（一）建设可行性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四、建设规划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（二）建设内容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本人承诺以上申报信息准确、真实，如有虚假，愿承担相应责任。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六、所在</w:t>
      </w:r>
      <w:r>
        <w:rPr>
          <w:rFonts w:hint="eastAsia" w:ascii="黑体" w:eastAsia="黑体"/>
          <w:sz w:val="36"/>
          <w:szCs w:val="36"/>
          <w:lang w:eastAsia="zh"/>
        </w:rPr>
        <w:t>单位</w:t>
      </w:r>
      <w:r>
        <w:rPr>
          <w:rFonts w:hint="eastAsia" w:ascii="黑体" w:eastAsia="黑体"/>
          <w:sz w:val="36"/>
          <w:szCs w:val="36"/>
        </w:rPr>
        <w:t>政审意见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snapToGrid w:val="0"/>
              <w:spacing w:line="440" w:lineRule="exact"/>
              <w:rPr>
                <w:rFonts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"/>
              </w:rPr>
              <w:t>所在单位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党委负责对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"/>
              </w:rPr>
              <w:t>本单位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推荐的虚拟教研室带头人及建设内容进行政审，出具政审意见并加盖党委印章。带头人政审意见内容包括政治表现、是否存在违法违纪记录、师德师风、学术不端、五年内是否出现过重大教学事故等问题；教研室建设内容审查包括价值取向是否正确，对于我国政治制度以及党的理论、路线、方针、政策等理解和表述是否准确无误，对于国家主权、领土表述及标注是否准确，等等。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  <w:bookmarkStart w:id="1" w:name="_GoBack"/>
            <w:bookmarkEnd w:id="1"/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（党委公章）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"/>
              </w:rPr>
              <w:t>单位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负责人（签字）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七、单位推荐意见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rPr>
                <w:color w:val="auto"/>
              </w:rPr>
            </w:pPr>
            <w:bookmarkStart w:id="0" w:name="_Hlk76967706"/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单位负责人（签字）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auto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hint="eastAsia" w:ascii="仿宋" w:hAnsi="仿宋" w:eastAsia="仿宋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11823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Yzc0MzcxMzg4MGZmZDRkNjUyZmJhNjk0MGRkOGUifQ=="/>
  </w:docVars>
  <w:rsids>
    <w:rsidRoot w:val="0077111C"/>
    <w:rsid w:val="000C3BBE"/>
    <w:rsid w:val="00127EC9"/>
    <w:rsid w:val="00130A0B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432991"/>
    <w:rsid w:val="00441465"/>
    <w:rsid w:val="00446E48"/>
    <w:rsid w:val="00473F2A"/>
    <w:rsid w:val="005529D2"/>
    <w:rsid w:val="006923AD"/>
    <w:rsid w:val="006B4B60"/>
    <w:rsid w:val="0077111C"/>
    <w:rsid w:val="007B6B9B"/>
    <w:rsid w:val="007C71FB"/>
    <w:rsid w:val="00901220"/>
    <w:rsid w:val="009A6925"/>
    <w:rsid w:val="00AC7730"/>
    <w:rsid w:val="00BB7296"/>
    <w:rsid w:val="00CA1674"/>
    <w:rsid w:val="00CC5361"/>
    <w:rsid w:val="00D169BD"/>
    <w:rsid w:val="00D2573F"/>
    <w:rsid w:val="00DE5414"/>
    <w:rsid w:val="00E96CE1"/>
    <w:rsid w:val="00EB25E7"/>
    <w:rsid w:val="00EC6648"/>
    <w:rsid w:val="00FD0BC7"/>
    <w:rsid w:val="24D82300"/>
    <w:rsid w:val="5058498F"/>
    <w:rsid w:val="5EE4FB7C"/>
    <w:rsid w:val="5FF70A62"/>
    <w:rsid w:val="EA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319</Words>
  <Characters>1824</Characters>
  <Lines>15</Lines>
  <Paragraphs>4</Paragraphs>
  <TotalTime>253</TotalTime>
  <ScaleCrop>false</ScaleCrop>
  <LinksUpToDate>false</LinksUpToDate>
  <CharactersWithSpaces>2139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2021-07-12T15:32:00Z</dcterms:created>
  <dc:creator>haoji</dc:creator>
  <cp:lastModifiedBy>66</cp:lastModifiedBy>
  <cp:lastPrinted>2021-07-14T18:47:00Z</cp:lastPrinted>
  <dcterms:modified xsi:type="dcterms:W3CDTF">2023-10-21T06:26:05Z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9BD2D5D32EFF414492747AD35628070F</vt:lpwstr>
  </property>
</Properties>
</file>