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B5D15" w14:textId="21A580C9" w:rsidR="00431FC1" w:rsidRPr="004C20A0" w:rsidRDefault="00431FC1" w:rsidP="00431FC1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 w:rsidRPr="004C20A0">
        <w:rPr>
          <w:rFonts w:ascii="黑体" w:eastAsia="黑体" w:hAnsi="黑体"/>
          <w:kern w:val="0"/>
          <w:sz w:val="28"/>
          <w:szCs w:val="28"/>
        </w:rPr>
        <w:t>附件</w:t>
      </w:r>
      <w:r w:rsidR="006A788F">
        <w:rPr>
          <w:rFonts w:ascii="黑体" w:eastAsia="黑体" w:hAnsi="黑体"/>
          <w:kern w:val="0"/>
          <w:sz w:val="28"/>
          <w:szCs w:val="28"/>
        </w:rPr>
        <w:t>7</w:t>
      </w:r>
    </w:p>
    <w:p w14:paraId="66CEDB6C" w14:textId="77777777" w:rsidR="00431FC1" w:rsidRDefault="00431FC1" w:rsidP="00431FC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1D4F316F" w14:textId="63504514" w:rsidR="00431FC1" w:rsidRPr="00872666" w:rsidRDefault="00DC7539" w:rsidP="002425C0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022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年</w:t>
      </w:r>
      <w:r w:rsidR="00871B70"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西南交通大学</w:t>
      </w:r>
      <w:r w:rsidR="002425C0">
        <w:rPr>
          <w:rFonts w:ascii="方正小标宋简体" w:eastAsia="方正小标宋简体" w:hAnsi="方正小标宋_GBK" w:hint="eastAsia"/>
          <w:kern w:val="0"/>
          <w:sz w:val="44"/>
          <w:szCs w:val="44"/>
        </w:rPr>
        <w:t>高水平育人课程教学改革项目</w:t>
      </w:r>
      <w:r w:rsidR="00872666" w:rsidRPr="00872666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一流本科课程建设专项</w:t>
      </w:r>
      <w:r w:rsidR="00431FC1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14:paraId="172E88B3" w14:textId="77777777" w:rsidR="00DC7539" w:rsidRDefault="00DC7539" w:rsidP="00431FC1">
      <w:pPr>
        <w:spacing w:line="520" w:lineRule="exact"/>
        <w:ind w:right="26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59C31905" w14:textId="014DC1EA" w:rsidR="00431FC1" w:rsidRPr="00DC7539" w:rsidRDefault="00DC7539" w:rsidP="00431FC1">
      <w:pPr>
        <w:spacing w:line="520" w:lineRule="exact"/>
        <w:ind w:right="26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DC7539">
        <w:rPr>
          <w:rFonts w:ascii="方正小标宋简体" w:eastAsia="方正小标宋简体" w:hAnsi="方正小标宋_GBK" w:hint="eastAsia"/>
          <w:kern w:val="0"/>
          <w:sz w:val="44"/>
          <w:szCs w:val="44"/>
        </w:rPr>
        <w:t>（</w:t>
      </w:r>
      <w:r w:rsidR="004A40B4">
        <w:rPr>
          <w:rFonts w:ascii="方正小标宋简体" w:eastAsia="方正小标宋简体" w:hAnsi="方正小标宋_GBK" w:hint="eastAsia"/>
          <w:kern w:val="0"/>
          <w:sz w:val="44"/>
          <w:szCs w:val="44"/>
        </w:rPr>
        <w:t>线上</w:t>
      </w:r>
      <w:r w:rsidRPr="00DC7539">
        <w:rPr>
          <w:rFonts w:ascii="方正小标宋简体" w:eastAsia="方正小标宋简体" w:hAnsi="方正小标宋_GBK" w:hint="eastAsia"/>
          <w:kern w:val="0"/>
          <w:sz w:val="44"/>
          <w:szCs w:val="44"/>
        </w:rPr>
        <w:t>线下</w:t>
      </w:r>
      <w:r w:rsidR="004A40B4">
        <w:rPr>
          <w:rFonts w:ascii="方正小标宋简体" w:eastAsia="方正小标宋简体" w:hAnsi="方正小标宋_GBK" w:hint="eastAsia"/>
          <w:kern w:val="0"/>
          <w:sz w:val="44"/>
          <w:szCs w:val="44"/>
        </w:rPr>
        <w:t>混合式</w:t>
      </w:r>
      <w:r w:rsidRPr="00DC7539"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课程）</w:t>
      </w:r>
    </w:p>
    <w:p w14:paraId="22C01A0C" w14:textId="2A5D4B94" w:rsidR="00431FC1" w:rsidRDefault="00431FC1" w:rsidP="00431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582947BA" w14:textId="42B1980A" w:rsidR="00DC7539" w:rsidRDefault="00DC7539" w:rsidP="00431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32229FEF" w14:textId="77777777" w:rsidR="00DC7539" w:rsidRDefault="00DC7539" w:rsidP="00431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3EB40518" w14:textId="2A1602A9" w:rsidR="00431FC1" w:rsidRDefault="00431FC1" w:rsidP="00431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</w:t>
      </w:r>
      <w:r w:rsidR="00DC7539">
        <w:rPr>
          <w:rFonts w:ascii="黑体" w:eastAsia="黑体" w:hAnsi="黑体" w:hint="eastAsia"/>
          <w:sz w:val="32"/>
          <w:szCs w:val="36"/>
        </w:rPr>
        <w:t>：</w:t>
      </w:r>
    </w:p>
    <w:p w14:paraId="2970E9A2" w14:textId="26191704" w:rsidR="00DC7539" w:rsidRDefault="00DC7539" w:rsidP="00431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1B342F2E" w14:textId="014BA384" w:rsidR="00431FC1" w:rsidRDefault="00431FC1" w:rsidP="00431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3C02B9CC" w14:textId="77777777" w:rsidR="00A85D6A" w:rsidRDefault="00A85D6A" w:rsidP="00431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/>
          <w:sz w:val="32"/>
          <w:szCs w:val="36"/>
        </w:rPr>
        <w:t>联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/>
          <w:sz w:val="32"/>
          <w:szCs w:val="36"/>
        </w:rPr>
        <w:t>络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/>
          <w:sz w:val="32"/>
          <w:szCs w:val="36"/>
        </w:rPr>
        <w:t>人</w:t>
      </w:r>
      <w:r>
        <w:rPr>
          <w:rFonts w:ascii="黑体" w:eastAsia="黑体" w:hAnsi="黑体" w:hint="eastAsia"/>
          <w:sz w:val="32"/>
          <w:szCs w:val="36"/>
        </w:rPr>
        <w:t>：</w:t>
      </w:r>
    </w:p>
    <w:p w14:paraId="4F9EA8E4" w14:textId="77777777" w:rsidR="00431FC1" w:rsidRDefault="00431FC1" w:rsidP="00431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1210A75A" w14:textId="2CECCB62" w:rsidR="00431FC1" w:rsidRDefault="00DC7539" w:rsidP="00431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教学</w:t>
      </w:r>
      <w:r w:rsidR="00871B70">
        <w:rPr>
          <w:rFonts w:ascii="黑体" w:eastAsia="黑体" w:hAnsi="黑体" w:hint="eastAsia"/>
          <w:sz w:val="32"/>
          <w:szCs w:val="36"/>
        </w:rPr>
        <w:t>单位</w:t>
      </w:r>
      <w:r w:rsidR="00431FC1">
        <w:rPr>
          <w:rFonts w:ascii="黑体" w:eastAsia="黑体" w:hAnsi="黑体" w:hint="eastAsia"/>
          <w:sz w:val="32"/>
          <w:szCs w:val="36"/>
        </w:rPr>
        <w:t>：</w:t>
      </w:r>
    </w:p>
    <w:p w14:paraId="6A799421" w14:textId="1D8C835D" w:rsidR="00431FC1" w:rsidRDefault="00431FC1" w:rsidP="00431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2984B1F" w14:textId="77777777" w:rsidR="00540E78" w:rsidRPr="00540E78" w:rsidRDefault="00540E78" w:rsidP="00431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5349898" w14:textId="77777777" w:rsidR="00871B70" w:rsidRDefault="00871B70" w:rsidP="00431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49CEB2A" w14:textId="77777777" w:rsidR="00D11900" w:rsidRDefault="00D11900" w:rsidP="00431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0C637DB4" w14:textId="6F3F0B20" w:rsidR="00D11900" w:rsidRDefault="00D11900" w:rsidP="00431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09AB6A2" w14:textId="77777777" w:rsidR="00DC7539" w:rsidRDefault="00DC7539" w:rsidP="00431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DCEDA8E" w14:textId="42F6AD4F" w:rsidR="00431FC1" w:rsidRDefault="00871B70" w:rsidP="00431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西南交通大学</w:t>
      </w:r>
      <w:r w:rsidR="00431FC1">
        <w:rPr>
          <w:rFonts w:ascii="黑体" w:eastAsia="黑体" w:hAnsi="黑体"/>
          <w:sz w:val="32"/>
          <w:szCs w:val="32"/>
        </w:rPr>
        <w:t>制</w:t>
      </w:r>
    </w:p>
    <w:p w14:paraId="63A36388" w14:textId="13432B5F" w:rsidR="00431FC1" w:rsidRDefault="00431FC1" w:rsidP="00431FC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</w:t>
      </w:r>
      <w:r w:rsidR="00871B70">
        <w:rPr>
          <w:rFonts w:ascii="黑体" w:eastAsia="黑体" w:hAnsi="黑体"/>
          <w:sz w:val="32"/>
          <w:szCs w:val="32"/>
        </w:rPr>
        <w:t>二</w:t>
      </w:r>
      <w:r w:rsidR="00872666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</w:t>
      </w:r>
    </w:p>
    <w:p w14:paraId="3BCC6DCD" w14:textId="77777777" w:rsidR="002C6282" w:rsidRDefault="002C6282" w:rsidP="00431FC1">
      <w:pPr>
        <w:widowControl/>
        <w:jc w:val="center"/>
      </w:pPr>
    </w:p>
    <w:p w14:paraId="43E104AC" w14:textId="77777777" w:rsidR="00F46D87" w:rsidRDefault="00F46D87" w:rsidP="00431FC1">
      <w:pPr>
        <w:widowControl/>
        <w:jc w:val="center"/>
      </w:pPr>
    </w:p>
    <w:p w14:paraId="2C9D1F1A" w14:textId="77777777" w:rsidR="00431FC1" w:rsidRPr="005627AD" w:rsidRDefault="00431FC1" w:rsidP="00431FC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5627AD"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14:paraId="22BEE2D1" w14:textId="77777777" w:rsidR="00431FC1" w:rsidRPr="00F46D87" w:rsidRDefault="00431FC1" w:rsidP="00431FC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10103283" w14:textId="4F884552" w:rsidR="00431FC1" w:rsidRPr="006C7DBA" w:rsidRDefault="00431FC1" w:rsidP="00431FC1">
      <w:pPr>
        <w:widowControl/>
        <w:ind w:firstLineChars="200" w:firstLine="640"/>
        <w:rPr>
          <w:rFonts w:ascii="宋体" w:hAnsi="宋体"/>
          <w:sz w:val="32"/>
          <w:szCs w:val="32"/>
        </w:rPr>
      </w:pPr>
      <w:r w:rsidRPr="006C7DBA">
        <w:rPr>
          <w:rFonts w:ascii="宋体" w:hAnsi="宋体" w:hint="eastAsia"/>
          <w:sz w:val="32"/>
          <w:szCs w:val="32"/>
        </w:rPr>
        <w:t>1.</w:t>
      </w:r>
      <w:r w:rsidR="00DC7539" w:rsidRPr="006C7DBA">
        <w:rPr>
          <w:rFonts w:ascii="宋体" w:hAnsi="宋体" w:hint="eastAsia"/>
        </w:rPr>
        <w:t xml:space="preserve"> </w:t>
      </w:r>
      <w:r w:rsidR="00DC7539" w:rsidRPr="006C7DBA">
        <w:rPr>
          <w:rFonts w:ascii="宋体" w:hAnsi="宋体" w:hint="eastAsia"/>
          <w:sz w:val="32"/>
          <w:szCs w:val="32"/>
        </w:rPr>
        <w:t>专业类代码指《普通高等学校本科专业目录（2020）》中的专业类代码（四位数字），没有对应具体学科专业的课程，请填写“0000”。</w:t>
      </w:r>
    </w:p>
    <w:p w14:paraId="586E831C" w14:textId="77777777" w:rsidR="00431FC1" w:rsidRPr="006C7DBA" w:rsidRDefault="00431FC1" w:rsidP="00431FC1">
      <w:pPr>
        <w:widowControl/>
        <w:ind w:firstLineChars="200" w:firstLine="640"/>
        <w:rPr>
          <w:rFonts w:ascii="宋体" w:hAnsi="宋体"/>
          <w:sz w:val="32"/>
          <w:szCs w:val="32"/>
        </w:rPr>
      </w:pPr>
      <w:r w:rsidRPr="006C7DBA">
        <w:rPr>
          <w:rFonts w:ascii="宋体" w:hAnsi="宋体" w:hint="eastAsia"/>
          <w:sz w:val="32"/>
          <w:szCs w:val="32"/>
        </w:rPr>
        <w:t>2.申报课程名称、授课教师（含课程负责人）须与教务系统中已完成的学期一致。</w:t>
      </w:r>
    </w:p>
    <w:p w14:paraId="22A8B9DE" w14:textId="3986F235" w:rsidR="0081443A" w:rsidRPr="006C7DBA" w:rsidRDefault="0081443A" w:rsidP="00431FC1">
      <w:pPr>
        <w:widowControl/>
        <w:ind w:firstLineChars="200" w:firstLine="640"/>
        <w:rPr>
          <w:rFonts w:ascii="宋体" w:hAnsi="宋体"/>
          <w:sz w:val="32"/>
          <w:szCs w:val="32"/>
        </w:rPr>
      </w:pPr>
      <w:r w:rsidRPr="006C7DBA">
        <w:rPr>
          <w:rFonts w:ascii="宋体" w:hAnsi="宋体" w:hint="eastAsia"/>
          <w:sz w:val="32"/>
          <w:szCs w:val="32"/>
        </w:rPr>
        <w:t>3.联络人可为课程负责人本人，也可以是课程团队具体负责课程建设联络的其他教师。</w:t>
      </w:r>
    </w:p>
    <w:p w14:paraId="3DEF3451" w14:textId="77777777" w:rsidR="00431FC1" w:rsidRPr="006C7DBA" w:rsidRDefault="0081443A" w:rsidP="00431FC1">
      <w:pPr>
        <w:widowControl/>
        <w:ind w:firstLineChars="200" w:firstLine="640"/>
        <w:rPr>
          <w:rFonts w:ascii="宋体" w:hAnsi="宋体"/>
          <w:sz w:val="32"/>
          <w:szCs w:val="32"/>
        </w:rPr>
      </w:pPr>
      <w:r w:rsidRPr="006C7DBA">
        <w:rPr>
          <w:rFonts w:ascii="宋体" w:hAnsi="宋体" w:hint="eastAsia"/>
          <w:sz w:val="32"/>
          <w:szCs w:val="32"/>
        </w:rPr>
        <w:t>4</w:t>
      </w:r>
      <w:r w:rsidR="00431FC1" w:rsidRPr="006C7DBA">
        <w:rPr>
          <w:rFonts w:ascii="宋体" w:hAnsi="宋体" w:hint="eastAsia"/>
          <w:sz w:val="32"/>
          <w:szCs w:val="32"/>
        </w:rPr>
        <w:t>.相同授课教师、不同选课编码的同一名称课程，若教学设计和教学实施方案相同，教学效果相近，可以合并申报。</w:t>
      </w:r>
    </w:p>
    <w:p w14:paraId="56CCD40A" w14:textId="6E7A7AF7" w:rsidR="009315DE" w:rsidRPr="009315DE" w:rsidRDefault="00D42EA6" w:rsidP="00DC7539">
      <w:pPr>
        <w:pStyle w:val="a3"/>
        <w:widowControl/>
        <w:ind w:left="360"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 w:rsidR="009315DE" w:rsidRPr="009315DE">
        <w:rPr>
          <w:rFonts w:ascii="宋体" w:hAnsi="宋体" w:hint="eastAsia"/>
          <w:sz w:val="32"/>
          <w:szCs w:val="32"/>
        </w:rPr>
        <w:t>.所有报送材料均可能上网公开，请严格审查，确保不违反有关法律及保密规定。</w:t>
      </w:r>
    </w:p>
    <w:p w14:paraId="30375081" w14:textId="77777777" w:rsidR="00431FC1" w:rsidRPr="006C7DBA" w:rsidRDefault="00431FC1" w:rsidP="00431FC1">
      <w:pPr>
        <w:pStyle w:val="a3"/>
        <w:widowControl/>
        <w:ind w:left="360" w:firstLineChars="0" w:firstLine="0"/>
        <w:rPr>
          <w:rFonts w:ascii="宋体" w:hAnsi="宋体"/>
          <w:sz w:val="32"/>
          <w:szCs w:val="32"/>
        </w:rPr>
      </w:pPr>
    </w:p>
    <w:p w14:paraId="551830B1" w14:textId="77777777" w:rsidR="000139C0" w:rsidRDefault="000139C0" w:rsidP="00431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C10C940" w14:textId="77777777" w:rsidR="00431FC1" w:rsidRDefault="00431FC1" w:rsidP="00431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4B0552A6" w14:textId="77777777" w:rsidR="00431FC1" w:rsidRDefault="00431FC1" w:rsidP="00431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26407F33" w14:textId="77777777" w:rsidR="00431FC1" w:rsidRDefault="00431FC1" w:rsidP="00431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135C99A7" w14:textId="77777777" w:rsidR="00431FC1" w:rsidRDefault="00431FC1" w:rsidP="00431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627F5224" w14:textId="77777777" w:rsidR="00EF2810" w:rsidRDefault="00EF2810" w:rsidP="00431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33EA376F" w14:textId="77777777" w:rsidR="00431FC1" w:rsidRDefault="00431FC1" w:rsidP="00431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6BCC4958" w14:textId="77777777" w:rsidR="00D42EA6" w:rsidRPr="00D42EA6" w:rsidRDefault="00D42EA6" w:rsidP="00431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14:paraId="3B5D75AA" w14:textId="2221BE78" w:rsidR="00431FC1" w:rsidRDefault="00431FC1" w:rsidP="00431FC1">
      <w:pPr>
        <w:numPr>
          <w:ilvl w:val="0"/>
          <w:numId w:val="1"/>
        </w:numPr>
        <w:rPr>
          <w:rFonts w:ascii="黑体" w:eastAsia="黑体" w:hAnsi="黑体" w:cs="黑体"/>
          <w:b/>
          <w:sz w:val="28"/>
          <w:szCs w:val="22"/>
        </w:rPr>
      </w:pPr>
      <w:r w:rsidRPr="00C502FC">
        <w:rPr>
          <w:rFonts w:ascii="黑体" w:eastAsia="黑体" w:hAnsi="黑体" w:cs="黑体" w:hint="eastAsia"/>
          <w:b/>
          <w:sz w:val="28"/>
          <w:szCs w:val="22"/>
        </w:rPr>
        <w:lastRenderedPageBreak/>
        <w:t>课程基本信息</w:t>
      </w:r>
    </w:p>
    <w:tbl>
      <w:tblPr>
        <w:tblStyle w:val="2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BD2561" w:rsidRPr="00BD2561" w14:paraId="572075C1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53A20D42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14:paraId="0AE39038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2A73986B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13525CE9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/>
                <w:sz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14:paraId="59C30A6B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3785687C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2FAB09C7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 w14:paraId="4FA2E704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1978E11D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14062355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课程编码+选课编码</w:t>
            </w:r>
          </w:p>
          <w:p w14:paraId="4A8635E4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vAlign w:val="center"/>
          </w:tcPr>
          <w:p w14:paraId="19CE46A5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18CDEC1A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4D60DFB7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课程分类</w:t>
            </w:r>
          </w:p>
        </w:tc>
        <w:tc>
          <w:tcPr>
            <w:tcW w:w="5896" w:type="dxa"/>
            <w:vAlign w:val="center"/>
          </w:tcPr>
          <w:p w14:paraId="18734294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○通识课 ○公共基础课 ○专业课</w:t>
            </w:r>
          </w:p>
        </w:tc>
      </w:tr>
      <w:tr w:rsidR="00BD2561" w:rsidRPr="00BD2561" w14:paraId="44C91DF2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5DB7886A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vAlign w:val="center"/>
          </w:tcPr>
          <w:p w14:paraId="64F92339" w14:textId="77777777" w:rsidR="00BD2561" w:rsidRPr="00BD2561" w:rsidRDefault="00BD2561" w:rsidP="00BD2561"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○必修</w:t>
            </w:r>
            <w:r w:rsidRPr="00BD2561">
              <w:rPr>
                <w:rFonts w:ascii="宋体" w:hAnsi="宋体" w:cs="仿宋_GB2312"/>
                <w:sz w:val="24"/>
              </w:rPr>
              <w:t xml:space="preserve"> </w:t>
            </w:r>
            <w:r w:rsidRPr="00BD2561">
              <w:rPr>
                <w:rFonts w:ascii="宋体" w:hAnsi="宋体" w:cs="仿宋_GB2312" w:hint="eastAsia"/>
                <w:sz w:val="24"/>
              </w:rPr>
              <w:t>○选修</w:t>
            </w:r>
          </w:p>
        </w:tc>
      </w:tr>
      <w:tr w:rsidR="00BD2561" w:rsidRPr="00BD2561" w14:paraId="798E2BE5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728E9764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vAlign w:val="center"/>
          </w:tcPr>
          <w:p w14:paraId="6352C64C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0F78CE11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5E36EBAC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vAlign w:val="center"/>
          </w:tcPr>
          <w:p w14:paraId="7BFC0C82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7C873145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288618F3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vAlign w:val="center"/>
          </w:tcPr>
          <w:p w14:paraId="3B77F3A6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 xml:space="preserve">总学时：       </w:t>
            </w:r>
          </w:p>
          <w:p w14:paraId="03CB0B30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 xml:space="preserve">线上学时：       </w:t>
            </w:r>
          </w:p>
          <w:p w14:paraId="1F78E8C9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课堂学时：</w:t>
            </w:r>
          </w:p>
        </w:tc>
      </w:tr>
      <w:tr w:rsidR="00BD2561" w:rsidRPr="00BD2561" w14:paraId="06D5F577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697A247E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vAlign w:val="center"/>
          </w:tcPr>
          <w:p w14:paraId="0DD6DC81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486CAC57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59369D56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vAlign w:val="center"/>
          </w:tcPr>
          <w:p w14:paraId="1F3ED48B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28A8D70F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0C1C6943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vAlign w:val="center"/>
          </w:tcPr>
          <w:p w14:paraId="38FEF925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52030E5A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704F3363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vAlign w:val="center"/>
          </w:tcPr>
          <w:p w14:paraId="29734E1C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书名、书号、作者、出版社、出版时间</w:t>
            </w:r>
          </w:p>
          <w:p w14:paraId="47884670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（上传封面及版权页）</w:t>
            </w:r>
          </w:p>
        </w:tc>
      </w:tr>
      <w:tr w:rsidR="00BD2561" w:rsidRPr="00BD2561" w14:paraId="0CA2B84A" w14:textId="77777777" w:rsidTr="00B52E4B">
        <w:trPr>
          <w:trHeight w:val="454"/>
        </w:trPr>
        <w:tc>
          <w:tcPr>
            <w:tcW w:w="2624" w:type="dxa"/>
            <w:vMerge w:val="restart"/>
            <w:vAlign w:val="center"/>
          </w:tcPr>
          <w:p w14:paraId="5A4A8077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vAlign w:val="center"/>
          </w:tcPr>
          <w:p w14:paraId="772F330A" w14:textId="77777777" w:rsidR="00BD2561" w:rsidRPr="00BD2561" w:rsidRDefault="00BD2561" w:rsidP="00BD2561"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 xml:space="preserve">  年  月  日—  年  月  日 课程名称 教师名称</w:t>
            </w:r>
          </w:p>
          <w:p w14:paraId="68C5F05B" w14:textId="77777777" w:rsidR="00BD2561" w:rsidRPr="00BD2561" w:rsidRDefault="00BD2561" w:rsidP="00BD2561"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（上传教务系统截图）</w:t>
            </w:r>
          </w:p>
        </w:tc>
      </w:tr>
      <w:tr w:rsidR="00BD2561" w:rsidRPr="00BD2561" w14:paraId="73F3E08E" w14:textId="77777777" w:rsidTr="00B52E4B">
        <w:trPr>
          <w:trHeight w:val="454"/>
        </w:trPr>
        <w:tc>
          <w:tcPr>
            <w:tcW w:w="2624" w:type="dxa"/>
            <w:vMerge/>
            <w:vAlign w:val="center"/>
          </w:tcPr>
          <w:p w14:paraId="5984B191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896" w:type="dxa"/>
            <w:vAlign w:val="center"/>
          </w:tcPr>
          <w:p w14:paraId="529CFAD7" w14:textId="77777777" w:rsidR="00BD2561" w:rsidRPr="00BD2561" w:rsidRDefault="00BD2561" w:rsidP="00BD2561"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 xml:space="preserve">  年  月  日—  年  月  日 课程名称 教师名称</w:t>
            </w:r>
          </w:p>
          <w:p w14:paraId="6B4FEAE9" w14:textId="77777777" w:rsidR="00BD2561" w:rsidRPr="00BD2561" w:rsidRDefault="00BD2561" w:rsidP="00BD2561"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（上传教务系统截图）</w:t>
            </w:r>
          </w:p>
        </w:tc>
      </w:tr>
      <w:tr w:rsidR="00BD2561" w:rsidRPr="00BD2561" w14:paraId="5F3B4C6B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6DFAA7C9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vAlign w:val="center"/>
          </w:tcPr>
          <w:p w14:paraId="4403C221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BD2561" w:rsidRPr="00BD2561" w14:paraId="3D7B6F2F" w14:textId="77777777" w:rsidTr="00B52E4B">
        <w:trPr>
          <w:trHeight w:val="454"/>
        </w:trPr>
        <w:tc>
          <w:tcPr>
            <w:tcW w:w="2624" w:type="dxa"/>
            <w:vMerge w:val="restart"/>
            <w:vAlign w:val="center"/>
          </w:tcPr>
          <w:p w14:paraId="00EF9C50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 w14:paraId="034C4AB6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 xml:space="preserve">○国家级线上一流课程及名称 </w:t>
            </w:r>
          </w:p>
          <w:p w14:paraId="20DACA96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○国家级虚拟仿真实验教学一流课程及名称</w:t>
            </w:r>
          </w:p>
          <w:p w14:paraId="049AB0C0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○其他课程（填写课程名称、学校、负责人、网址）</w:t>
            </w:r>
          </w:p>
        </w:tc>
      </w:tr>
      <w:tr w:rsidR="00BD2561" w:rsidRPr="00BD2561" w14:paraId="2CCB11EB" w14:textId="77777777" w:rsidTr="00B52E4B">
        <w:trPr>
          <w:trHeight w:val="454"/>
        </w:trPr>
        <w:tc>
          <w:tcPr>
            <w:tcW w:w="2624" w:type="dxa"/>
            <w:vMerge/>
            <w:vAlign w:val="center"/>
          </w:tcPr>
          <w:p w14:paraId="43652D76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896" w:type="dxa"/>
            <w:vAlign w:val="center"/>
          </w:tcPr>
          <w:p w14:paraId="1B8DDFB0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cs="仿宋_GB2312" w:hint="eastAsia"/>
                <w:sz w:val="24"/>
              </w:rPr>
              <w:t>使用方式：  ○</w:t>
            </w:r>
            <w:r w:rsidRPr="00BD2561">
              <w:rPr>
                <w:rFonts w:ascii="宋体" w:hAnsi="宋体"/>
                <w:sz w:val="24"/>
              </w:rPr>
              <w:t xml:space="preserve">MOOC  </w:t>
            </w:r>
            <w:r w:rsidRPr="00BD2561">
              <w:rPr>
                <w:rFonts w:ascii="宋体" w:hAnsi="宋体" w:cs="仿宋_GB2312" w:hint="eastAsia"/>
                <w:sz w:val="24"/>
              </w:rPr>
              <w:t>○</w:t>
            </w:r>
            <w:r w:rsidRPr="00BD2561">
              <w:rPr>
                <w:rFonts w:ascii="宋体" w:hAnsi="宋体"/>
                <w:sz w:val="24"/>
              </w:rPr>
              <w:t>SPOC</w:t>
            </w:r>
          </w:p>
        </w:tc>
      </w:tr>
      <w:tr w:rsidR="00BD2561" w:rsidRPr="00BD2561" w14:paraId="0B22AF82" w14:textId="77777777" w:rsidTr="00B52E4B">
        <w:trPr>
          <w:trHeight w:val="454"/>
        </w:trPr>
        <w:tc>
          <w:tcPr>
            <w:tcW w:w="2624" w:type="dxa"/>
            <w:vAlign w:val="center"/>
          </w:tcPr>
          <w:p w14:paraId="057B39F1" w14:textId="77777777" w:rsidR="00BD2561" w:rsidRPr="00BD2561" w:rsidRDefault="00BD2561" w:rsidP="00BD2561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BD2561">
              <w:rPr>
                <w:rFonts w:ascii="宋体" w:hAnsi="宋体" w:hint="eastAsia"/>
                <w:sz w:val="24"/>
              </w:rPr>
              <w:t>在线课程链接</w:t>
            </w:r>
          </w:p>
        </w:tc>
        <w:tc>
          <w:tcPr>
            <w:tcW w:w="5896" w:type="dxa"/>
            <w:vAlign w:val="center"/>
          </w:tcPr>
          <w:p w14:paraId="636A96A9" w14:textId="77777777" w:rsidR="00BD2561" w:rsidRPr="00BD2561" w:rsidRDefault="00BD2561" w:rsidP="00BD2561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</w:tbl>
    <w:p w14:paraId="3633CD36" w14:textId="1726994D" w:rsidR="00BD2561" w:rsidRPr="006C7DBA" w:rsidRDefault="006C7DBA" w:rsidP="006C7DBA">
      <w:pPr>
        <w:rPr>
          <w:rFonts w:ascii="宋体" w:hAnsi="宋体" w:cs="黑体" w:hint="eastAsia"/>
          <w:bCs/>
          <w:sz w:val="24"/>
        </w:rPr>
      </w:pPr>
      <w:r w:rsidRPr="006C7DBA">
        <w:rPr>
          <w:rFonts w:ascii="宋体" w:hAnsi="宋体" w:cs="黑体" w:hint="eastAsia"/>
          <w:bCs/>
          <w:sz w:val="24"/>
        </w:rPr>
        <w:t>注：（教务系统截图须至少包含开课时间、授课教师姓名等信息）</w:t>
      </w:r>
      <w:bookmarkStart w:id="0" w:name="_GoBack"/>
      <w:bookmarkEnd w:id="0"/>
    </w:p>
    <w:p w14:paraId="5552FBFC" w14:textId="77777777" w:rsidR="00431FC1" w:rsidRPr="00C502FC" w:rsidRDefault="00431FC1" w:rsidP="00431FC1">
      <w:pPr>
        <w:numPr>
          <w:ilvl w:val="0"/>
          <w:numId w:val="1"/>
        </w:numPr>
        <w:rPr>
          <w:rFonts w:ascii="黑体" w:eastAsia="黑体" w:hAnsi="黑体" w:cs="黑体"/>
          <w:b/>
          <w:bCs/>
          <w:sz w:val="28"/>
          <w:szCs w:val="22"/>
        </w:rPr>
      </w:pPr>
      <w:r w:rsidRPr="00C502FC">
        <w:rPr>
          <w:rFonts w:ascii="黑体" w:eastAsia="黑体" w:hAnsi="黑体" w:cs="黑体" w:hint="eastAsia"/>
          <w:b/>
          <w:bCs/>
          <w:sz w:val="28"/>
          <w:szCs w:val="22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431FC1" w:rsidRPr="00C502FC" w14:paraId="27040E92" w14:textId="77777777" w:rsidTr="00CB2E2D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14:paraId="6B99C7AA" w14:textId="77777777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课程团队主要成员</w:t>
            </w:r>
          </w:p>
          <w:p w14:paraId="058DABCA" w14:textId="77777777" w:rsidR="00431FC1" w:rsidRPr="00C502FC" w:rsidRDefault="00431FC1" w:rsidP="009E0A69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（序号</w:t>
            </w:r>
            <w:r w:rsidRPr="00C502FC">
              <w:rPr>
                <w:rFonts w:ascii="宋体" w:hAnsi="宋体"/>
                <w:sz w:val="24"/>
              </w:rPr>
              <w:t>1为课程负责人，课程负责人及团队主要成员总人数</w:t>
            </w:r>
            <w:r w:rsidR="00D845FA" w:rsidRPr="00C502FC">
              <w:rPr>
                <w:rFonts w:ascii="宋体" w:hAnsi="宋体" w:hint="eastAsia"/>
                <w:sz w:val="24"/>
              </w:rPr>
              <w:t>建议在</w:t>
            </w:r>
            <w:r w:rsidRPr="00C502FC">
              <w:rPr>
                <w:rFonts w:ascii="宋体" w:hAnsi="宋体"/>
                <w:sz w:val="24"/>
              </w:rPr>
              <w:t>5人之内</w:t>
            </w:r>
            <w:r w:rsidRPr="00C502FC">
              <w:rPr>
                <w:rFonts w:ascii="宋体" w:hAnsi="宋体" w:cs="仿宋_GB2312" w:hint="eastAsia"/>
                <w:sz w:val="24"/>
              </w:rPr>
              <w:t>）</w:t>
            </w:r>
          </w:p>
        </w:tc>
      </w:tr>
      <w:tr w:rsidR="00431FC1" w:rsidRPr="00C502FC" w14:paraId="4245CA53" w14:textId="77777777" w:rsidTr="00CB2E2D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14:paraId="61AFB4A1" w14:textId="77777777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2CB16A2B" w14:textId="77777777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2D42B9C1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73DCFB8D" w14:textId="77777777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7FAB3346" w14:textId="77777777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65DB09BA" w14:textId="77777777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1F1103CE" w14:textId="77777777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6ACBCA81" w14:textId="77777777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27249A72" w14:textId="77777777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教学任务</w:t>
            </w:r>
          </w:p>
        </w:tc>
      </w:tr>
      <w:tr w:rsidR="00431FC1" w:rsidRPr="00C502FC" w14:paraId="672B2AB9" w14:textId="77777777" w:rsidTr="006C7DBA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14:paraId="0A6FB3DD" w14:textId="77777777" w:rsidR="00431FC1" w:rsidRPr="00C502FC" w:rsidRDefault="00431FC1" w:rsidP="006C7DBA">
            <w:pPr>
              <w:spacing w:line="340" w:lineRule="atLeast"/>
              <w:jc w:val="center"/>
              <w:rPr>
                <w:rFonts w:ascii="宋体" w:hAnsi="宋体"/>
                <w:sz w:val="24"/>
              </w:rPr>
            </w:pPr>
            <w:r w:rsidRPr="00C502FC">
              <w:rPr>
                <w:rFonts w:ascii="宋体" w:hAnsi="宋体"/>
                <w:sz w:val="24"/>
              </w:rPr>
              <w:lastRenderedPageBreak/>
              <w:t>1</w:t>
            </w:r>
          </w:p>
        </w:tc>
        <w:tc>
          <w:tcPr>
            <w:tcW w:w="734" w:type="dxa"/>
          </w:tcPr>
          <w:p w14:paraId="7A53D35D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7CE08BD2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0" w:type="dxa"/>
          </w:tcPr>
          <w:p w14:paraId="4D60ED00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1A7100A1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3" w:type="dxa"/>
          </w:tcPr>
          <w:p w14:paraId="7C31DBFA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1FD10E91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2" w:type="dxa"/>
          </w:tcPr>
          <w:p w14:paraId="3228972F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5A3CBCFD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</w:tr>
      <w:tr w:rsidR="00431FC1" w:rsidRPr="00C502FC" w14:paraId="15F75005" w14:textId="77777777" w:rsidTr="006C7DBA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14:paraId="7E12DBDC" w14:textId="77777777" w:rsidR="00431FC1" w:rsidRPr="00C502FC" w:rsidRDefault="00431FC1" w:rsidP="006C7DBA">
            <w:pPr>
              <w:spacing w:line="340" w:lineRule="atLeast"/>
              <w:jc w:val="center"/>
              <w:rPr>
                <w:rFonts w:ascii="宋体" w:hAnsi="宋体"/>
                <w:sz w:val="24"/>
              </w:rPr>
            </w:pPr>
            <w:r w:rsidRPr="00C502F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34" w:type="dxa"/>
          </w:tcPr>
          <w:p w14:paraId="34899343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1CE3536C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0" w:type="dxa"/>
          </w:tcPr>
          <w:p w14:paraId="58042728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325F09F7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3" w:type="dxa"/>
          </w:tcPr>
          <w:p w14:paraId="030E19CF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4F00BBD7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2" w:type="dxa"/>
          </w:tcPr>
          <w:p w14:paraId="6A33164D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44EB67BB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</w:tr>
      <w:tr w:rsidR="00431FC1" w:rsidRPr="00C502FC" w14:paraId="38CEBEC9" w14:textId="77777777" w:rsidTr="006C7DBA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14:paraId="4BC5968C" w14:textId="77777777" w:rsidR="00431FC1" w:rsidRPr="00C502FC" w:rsidRDefault="00431FC1" w:rsidP="006C7DBA">
            <w:pPr>
              <w:spacing w:line="340" w:lineRule="atLeast"/>
              <w:jc w:val="center"/>
              <w:rPr>
                <w:rFonts w:ascii="宋体" w:hAnsi="宋体"/>
                <w:sz w:val="24"/>
              </w:rPr>
            </w:pPr>
            <w:r w:rsidRPr="00C502FC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34" w:type="dxa"/>
          </w:tcPr>
          <w:p w14:paraId="762D64AE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467C4FA9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0" w:type="dxa"/>
          </w:tcPr>
          <w:p w14:paraId="2A08E854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32C5A181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3" w:type="dxa"/>
          </w:tcPr>
          <w:p w14:paraId="62D1942C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1D2E52AC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2" w:type="dxa"/>
          </w:tcPr>
          <w:p w14:paraId="15265F89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7C2BD672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</w:tr>
      <w:tr w:rsidR="00431FC1" w:rsidRPr="00C502FC" w14:paraId="2645F527" w14:textId="77777777" w:rsidTr="006C7DBA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14:paraId="6E7A0A18" w14:textId="77777777" w:rsidR="00431FC1" w:rsidRPr="00C502FC" w:rsidRDefault="00431FC1" w:rsidP="006C7DBA">
            <w:pPr>
              <w:spacing w:line="340" w:lineRule="atLeast"/>
              <w:jc w:val="center"/>
              <w:rPr>
                <w:rFonts w:ascii="宋体" w:hAnsi="宋体"/>
                <w:sz w:val="24"/>
              </w:rPr>
            </w:pPr>
            <w:r w:rsidRPr="00C502FC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34" w:type="dxa"/>
          </w:tcPr>
          <w:p w14:paraId="5AE23C32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342C1F35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0" w:type="dxa"/>
          </w:tcPr>
          <w:p w14:paraId="1BB61451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333615A8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3" w:type="dxa"/>
          </w:tcPr>
          <w:p w14:paraId="3CE9AAA5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6B4442E5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2" w:type="dxa"/>
          </w:tcPr>
          <w:p w14:paraId="34C74BEB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5CB8529B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</w:tr>
      <w:tr w:rsidR="00431FC1" w:rsidRPr="00C502FC" w14:paraId="6A6DEEC3" w14:textId="77777777" w:rsidTr="006C7DBA">
        <w:trPr>
          <w:gridAfter w:val="1"/>
          <w:wAfter w:w="12" w:type="dxa"/>
          <w:trHeight w:val="567"/>
        </w:trPr>
        <w:tc>
          <w:tcPr>
            <w:tcW w:w="733" w:type="dxa"/>
            <w:vAlign w:val="center"/>
          </w:tcPr>
          <w:p w14:paraId="64DAA1C6" w14:textId="77777777" w:rsidR="00431FC1" w:rsidRPr="00C502FC" w:rsidRDefault="00431FC1" w:rsidP="006C7DBA">
            <w:pPr>
              <w:spacing w:line="340" w:lineRule="atLeast"/>
              <w:jc w:val="center"/>
              <w:rPr>
                <w:rFonts w:ascii="宋体" w:hAnsi="宋体"/>
                <w:sz w:val="24"/>
              </w:rPr>
            </w:pPr>
            <w:r w:rsidRPr="00C502FC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34" w:type="dxa"/>
          </w:tcPr>
          <w:p w14:paraId="327D0325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00EE7099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0" w:type="dxa"/>
          </w:tcPr>
          <w:p w14:paraId="56623C00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4" w:type="dxa"/>
          </w:tcPr>
          <w:p w14:paraId="11A4C277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3" w:type="dxa"/>
          </w:tcPr>
          <w:p w14:paraId="78C514D6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3BBD4C21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12" w:type="dxa"/>
          </w:tcPr>
          <w:p w14:paraId="681E6787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9" w:type="dxa"/>
          </w:tcPr>
          <w:p w14:paraId="71768234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</w:tr>
      <w:tr w:rsidR="00431FC1" w:rsidRPr="00C502FC" w14:paraId="06ECE12D" w14:textId="77777777" w:rsidTr="00CB2E2D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202" w14:textId="253DD3E1" w:rsidR="00431FC1" w:rsidRPr="00C502FC" w:rsidRDefault="00431FC1" w:rsidP="00CB2E2D">
            <w:pPr>
              <w:spacing w:line="340" w:lineRule="atLeast"/>
              <w:jc w:val="center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授课教师（课程负责人）教学情况（</w:t>
            </w:r>
            <w:r w:rsidR="00540E78">
              <w:rPr>
                <w:rFonts w:ascii="宋体" w:hAnsi="宋体"/>
                <w:sz w:val="24"/>
              </w:rPr>
              <w:t>5</w:t>
            </w:r>
            <w:r w:rsidRPr="00C502FC">
              <w:rPr>
                <w:rFonts w:ascii="宋体" w:hAnsi="宋体"/>
                <w:sz w:val="24"/>
              </w:rPr>
              <w:t>00</w:t>
            </w:r>
            <w:r w:rsidRPr="00C502FC">
              <w:rPr>
                <w:rFonts w:ascii="宋体" w:hAnsi="宋体" w:cs="仿宋_GB2312" w:hint="eastAsia"/>
                <w:sz w:val="24"/>
              </w:rPr>
              <w:t>字以内）</w:t>
            </w:r>
          </w:p>
        </w:tc>
      </w:tr>
      <w:tr w:rsidR="00431FC1" w:rsidRPr="00C502FC" w14:paraId="4CEC25EE" w14:textId="77777777" w:rsidTr="00CB2E2D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48872289" w14:textId="77777777" w:rsidR="00431FC1" w:rsidRPr="00C502FC" w:rsidRDefault="00431FC1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  <w:r w:rsidRPr="00C502FC">
              <w:rPr>
                <w:rFonts w:ascii="宋体" w:hAnsi="宋体" w:cstheme="minorEastAsia" w:hint="eastAsia"/>
                <w:sz w:val="24"/>
              </w:rPr>
              <w:t>（教学经历：近5年来在承担学校教学任务、开展教学研究、获得教学奖励方面的情况）</w:t>
            </w:r>
          </w:p>
          <w:p w14:paraId="0344BB8A" w14:textId="77777777" w:rsidR="00431FC1" w:rsidRPr="00C502FC" w:rsidRDefault="00431FC1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</w:p>
          <w:p w14:paraId="7EDB4178" w14:textId="77777777" w:rsidR="007C5AEB" w:rsidRPr="00C502FC" w:rsidRDefault="007C5AEB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</w:p>
          <w:p w14:paraId="3C6B9C78" w14:textId="1AFF85F4" w:rsidR="007C5AEB" w:rsidRDefault="007C5AEB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</w:p>
          <w:p w14:paraId="57C29291" w14:textId="5E7DB5F7" w:rsidR="00C502FC" w:rsidRDefault="00C502FC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</w:p>
          <w:p w14:paraId="17BAB726" w14:textId="4A49CC7C" w:rsidR="00C502FC" w:rsidRDefault="00C502FC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</w:p>
          <w:p w14:paraId="0C367B3B" w14:textId="2122332B" w:rsidR="00E6586E" w:rsidRDefault="00E6586E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</w:p>
          <w:p w14:paraId="5FAEFCF9" w14:textId="7C545D91" w:rsidR="00431FC1" w:rsidRDefault="00431FC1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</w:p>
          <w:p w14:paraId="4B96726B" w14:textId="65B05EB1" w:rsidR="00BD2561" w:rsidRDefault="00BD2561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</w:p>
          <w:p w14:paraId="3A2D94C0" w14:textId="77777777" w:rsidR="00BD2561" w:rsidRPr="00C502FC" w:rsidRDefault="00BD2561" w:rsidP="00CB2E2D">
            <w:pPr>
              <w:spacing w:line="340" w:lineRule="atLeast"/>
              <w:rPr>
                <w:rFonts w:ascii="宋体" w:hAnsi="宋体" w:cstheme="minorEastAsia"/>
                <w:sz w:val="24"/>
              </w:rPr>
            </w:pPr>
          </w:p>
          <w:p w14:paraId="1ABFD8C8" w14:textId="6C359C03" w:rsidR="00C502FC" w:rsidRPr="00C502FC" w:rsidRDefault="00C502FC" w:rsidP="00CB2E2D">
            <w:pPr>
              <w:spacing w:line="340" w:lineRule="atLeast"/>
              <w:rPr>
                <w:rFonts w:ascii="宋体" w:hAnsi="宋体" w:cs="黑体"/>
                <w:b/>
                <w:bCs/>
                <w:sz w:val="28"/>
                <w:szCs w:val="22"/>
              </w:rPr>
            </w:pPr>
          </w:p>
        </w:tc>
      </w:tr>
    </w:tbl>
    <w:p w14:paraId="1A77FAEC" w14:textId="334A1E6C" w:rsidR="00431FC1" w:rsidRPr="00C502FC" w:rsidRDefault="00431FC1" w:rsidP="00431FC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b/>
          <w:bCs/>
          <w:sz w:val="28"/>
          <w:szCs w:val="22"/>
        </w:rPr>
      </w:pPr>
      <w:r w:rsidRPr="00C502FC">
        <w:rPr>
          <w:rFonts w:ascii="黑体" w:eastAsia="黑体" w:hAnsi="黑体" w:cs="黑体" w:hint="eastAsia"/>
          <w:b/>
          <w:bCs/>
          <w:sz w:val="28"/>
          <w:szCs w:val="22"/>
        </w:rPr>
        <w:t>课程</w:t>
      </w:r>
      <w:r w:rsidR="00A35E2B" w:rsidRPr="00C502FC">
        <w:rPr>
          <w:rFonts w:ascii="黑体" w:eastAsia="黑体" w:hAnsi="黑体" w:cs="黑体" w:hint="eastAsia"/>
          <w:b/>
          <w:bCs/>
          <w:sz w:val="28"/>
          <w:szCs w:val="22"/>
        </w:rPr>
        <w:t>教学</w:t>
      </w:r>
      <w:r w:rsidRPr="00C502FC">
        <w:rPr>
          <w:rFonts w:ascii="黑体" w:eastAsia="黑体" w:hAnsi="黑体" w:cs="黑体" w:hint="eastAsia"/>
          <w:b/>
          <w:bCs/>
          <w:sz w:val="28"/>
          <w:szCs w:val="22"/>
        </w:rPr>
        <w:t>目标（</w:t>
      </w:r>
      <w:r w:rsidR="00540E78">
        <w:rPr>
          <w:rFonts w:ascii="黑体" w:eastAsia="黑体" w:hAnsi="黑体" w:cs="黑体"/>
          <w:b/>
          <w:bCs/>
          <w:sz w:val="28"/>
          <w:szCs w:val="22"/>
        </w:rPr>
        <w:t>5</w:t>
      </w:r>
      <w:r w:rsidRPr="00C502FC">
        <w:rPr>
          <w:rFonts w:ascii="黑体" w:eastAsia="黑体" w:hAnsi="黑体" w:cs="黑体"/>
          <w:b/>
          <w:bCs/>
          <w:sz w:val="28"/>
          <w:szCs w:val="22"/>
        </w:rPr>
        <w:t>00</w:t>
      </w:r>
      <w:r w:rsidRPr="00C502FC">
        <w:rPr>
          <w:rFonts w:ascii="黑体" w:eastAsia="黑体" w:hAnsi="黑体" w:cs="黑体" w:hint="eastAsia"/>
          <w:b/>
          <w:bCs/>
          <w:sz w:val="28"/>
          <w:szCs w:val="22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31FC1" w14:paraId="18609E70" w14:textId="77777777" w:rsidTr="00CB2E2D">
        <w:trPr>
          <w:trHeight w:val="961"/>
        </w:trPr>
        <w:tc>
          <w:tcPr>
            <w:tcW w:w="8522" w:type="dxa"/>
          </w:tcPr>
          <w:p w14:paraId="53FBAD50" w14:textId="7590C22C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theme="minorEastAsia" w:hint="eastAsia"/>
                <w:sz w:val="24"/>
              </w:rPr>
              <w:t>（结合</w:t>
            </w:r>
            <w:r w:rsidR="00AF4F89" w:rsidRPr="00C502FC">
              <w:rPr>
                <w:rFonts w:ascii="宋体" w:hAnsi="宋体" w:cstheme="minorEastAsia" w:hint="eastAsia"/>
                <w:sz w:val="24"/>
              </w:rPr>
              <w:t>学校</w:t>
            </w:r>
            <w:r w:rsidRPr="00C502FC">
              <w:rPr>
                <w:rFonts w:ascii="宋体" w:hAnsi="宋体" w:cstheme="minorEastAsia" w:hint="eastAsia"/>
                <w:sz w:val="24"/>
              </w:rPr>
              <w:t>办学定位、学生情况、专业人才培养要求，</w:t>
            </w:r>
            <w:r w:rsidR="00540E78" w:rsidRPr="00540E78">
              <w:rPr>
                <w:rFonts w:ascii="宋体" w:hAnsi="宋体" w:cstheme="minorEastAsia" w:hint="eastAsia"/>
                <w:sz w:val="24"/>
              </w:rPr>
              <w:t>具体描述学生学习本课程后能够获取的知识、培养的能力和塑造的价值。）</w:t>
            </w:r>
          </w:p>
          <w:p w14:paraId="7934A63C" w14:textId="77777777" w:rsidR="00A35E2B" w:rsidRPr="00C502FC" w:rsidRDefault="00A35E2B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73DA4A46" w14:textId="77777777" w:rsidR="007C5AEB" w:rsidRPr="00C502FC" w:rsidRDefault="007C5AEB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186050A6" w14:textId="77777777" w:rsidR="007C5AEB" w:rsidRPr="00C502FC" w:rsidRDefault="007C5AEB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4202B577" w14:textId="77777777" w:rsidR="00A35E2B" w:rsidRPr="00C502FC" w:rsidRDefault="00A35E2B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7CF862CE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72675EB6" w14:textId="4D75FA49" w:rsidR="00431FC1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420F965D" w14:textId="6B085170" w:rsidR="00540E78" w:rsidRDefault="00540E78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392925DB" w14:textId="77777777" w:rsidR="00540E78" w:rsidRPr="00C502FC" w:rsidRDefault="00540E78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5FF36B1A" w14:textId="7BD340BC" w:rsidR="00872666" w:rsidRPr="00C502FC" w:rsidRDefault="00872666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</w:tr>
    </w:tbl>
    <w:p w14:paraId="4DAAE7EF" w14:textId="77777777" w:rsidR="00431FC1" w:rsidRPr="00C502FC" w:rsidRDefault="00A35E2B" w:rsidP="00431FC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b/>
          <w:sz w:val="28"/>
          <w:szCs w:val="28"/>
        </w:rPr>
      </w:pPr>
      <w:r w:rsidRPr="00C502FC">
        <w:rPr>
          <w:rFonts w:ascii="黑体" w:eastAsia="黑体" w:hAnsi="黑体" w:cs="黑体" w:hint="eastAsia"/>
          <w:b/>
          <w:sz w:val="28"/>
          <w:szCs w:val="28"/>
        </w:rPr>
        <w:t>课程教学设计</w:t>
      </w:r>
      <w:r w:rsidR="00431FC1" w:rsidRPr="00C502FC">
        <w:rPr>
          <w:rFonts w:ascii="黑体" w:eastAsia="黑体" w:hAnsi="黑体" w:cs="黑体" w:hint="eastAsia"/>
          <w:b/>
          <w:sz w:val="28"/>
          <w:szCs w:val="28"/>
        </w:rPr>
        <w:t>（1500字以内）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31FC1" w14:paraId="0C625205" w14:textId="77777777" w:rsidTr="00CB2E2D">
        <w:tc>
          <w:tcPr>
            <w:tcW w:w="8522" w:type="dxa"/>
          </w:tcPr>
          <w:p w14:paraId="30908CF9" w14:textId="1E87A1D1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（</w:t>
            </w:r>
            <w:r w:rsidR="007C5AEB" w:rsidRPr="00C502FC">
              <w:rPr>
                <w:rFonts w:ascii="宋体" w:hAnsi="宋体" w:cs="仿宋_GB2312" w:hint="eastAsia"/>
                <w:sz w:val="24"/>
              </w:rPr>
              <w:t>选取课程教学内容中的一个</w:t>
            </w:r>
            <w:r w:rsidR="009E0A69" w:rsidRPr="00C502FC">
              <w:rPr>
                <w:rFonts w:ascii="宋体" w:hAnsi="宋体" w:cs="仿宋_GB2312" w:hint="eastAsia"/>
                <w:sz w:val="24"/>
              </w:rPr>
              <w:t>或多个</w:t>
            </w:r>
            <w:r w:rsidR="007C5AEB" w:rsidRPr="00C502FC">
              <w:rPr>
                <w:rFonts w:ascii="宋体" w:hAnsi="宋体" w:cs="仿宋_GB2312" w:hint="eastAsia"/>
                <w:sz w:val="24"/>
              </w:rPr>
              <w:t>章节</w:t>
            </w:r>
            <w:r w:rsidR="00F15284" w:rsidRPr="00C502FC">
              <w:rPr>
                <w:rFonts w:ascii="宋体" w:hAnsi="宋体" w:cs="仿宋_GB2312" w:hint="eastAsia"/>
                <w:sz w:val="24"/>
              </w:rPr>
              <w:t>作为样例</w:t>
            </w:r>
            <w:r w:rsidR="007C5AEB" w:rsidRPr="00C502FC">
              <w:rPr>
                <w:rFonts w:ascii="宋体" w:hAnsi="宋体" w:cs="仿宋_GB2312" w:hint="eastAsia"/>
                <w:sz w:val="24"/>
              </w:rPr>
              <w:t>，重点描述</w:t>
            </w:r>
            <w:r w:rsidR="00E9465C" w:rsidRPr="00C502FC">
              <w:rPr>
                <w:rFonts w:ascii="宋体" w:hAnsi="宋体" w:cs="仿宋_GB2312" w:hint="eastAsia"/>
                <w:sz w:val="24"/>
              </w:rPr>
              <w:t>拟</w:t>
            </w:r>
            <w:r w:rsidR="007C5AEB" w:rsidRPr="00C502FC">
              <w:rPr>
                <w:rFonts w:ascii="宋体" w:hAnsi="宋体" w:cs="仿宋_GB2312" w:hint="eastAsia"/>
                <w:sz w:val="24"/>
              </w:rPr>
              <w:t>在一流课程建设过程中的</w:t>
            </w:r>
            <w:r w:rsidR="00540E78">
              <w:rPr>
                <w:rFonts w:ascii="宋体" w:hAnsi="宋体" w:cs="仿宋_GB2312" w:hint="eastAsia"/>
                <w:sz w:val="24"/>
              </w:rPr>
              <w:t>混合式</w:t>
            </w:r>
            <w:r w:rsidR="007C5AEB" w:rsidRPr="00C502FC">
              <w:rPr>
                <w:rFonts w:ascii="宋体" w:hAnsi="宋体" w:cs="仿宋_GB2312" w:hint="eastAsia"/>
                <w:sz w:val="24"/>
              </w:rPr>
              <w:t>教学设计思路，包括</w:t>
            </w:r>
            <w:r w:rsidR="00D845FA" w:rsidRPr="00C502FC">
              <w:rPr>
                <w:rFonts w:ascii="宋体" w:hAnsi="宋体" w:cs="仿宋_GB2312" w:hint="eastAsia"/>
                <w:sz w:val="24"/>
              </w:rPr>
              <w:t>“课程思政”融入形式、课程</w:t>
            </w:r>
            <w:r w:rsidR="007C5AEB" w:rsidRPr="00C502FC">
              <w:rPr>
                <w:rFonts w:ascii="宋体" w:hAnsi="宋体" w:cs="仿宋_GB2312" w:hint="eastAsia"/>
                <w:sz w:val="24"/>
              </w:rPr>
              <w:t>教学方法、数字化教学工具</w:t>
            </w:r>
            <w:r w:rsidR="00D845FA" w:rsidRPr="00C502FC">
              <w:rPr>
                <w:rFonts w:ascii="宋体" w:hAnsi="宋体" w:cs="仿宋_GB2312" w:hint="eastAsia"/>
                <w:sz w:val="24"/>
              </w:rPr>
              <w:t>的选择</w:t>
            </w:r>
            <w:r w:rsidR="007C5AEB" w:rsidRPr="00C502FC">
              <w:rPr>
                <w:rFonts w:ascii="宋体" w:hAnsi="宋体" w:cs="仿宋_GB2312" w:hint="eastAsia"/>
                <w:sz w:val="24"/>
              </w:rPr>
              <w:t>、与以往课程教学设计的不同点等，突出课程建设的创新点</w:t>
            </w:r>
            <w:r w:rsidR="00F15284" w:rsidRPr="00C502FC">
              <w:rPr>
                <w:rFonts w:ascii="宋体" w:hAnsi="宋体" w:cs="仿宋_GB2312" w:hint="eastAsia"/>
                <w:sz w:val="24"/>
              </w:rPr>
              <w:t>、</w:t>
            </w:r>
            <w:r w:rsidR="00F15284" w:rsidRPr="00C502FC">
              <w:rPr>
                <w:rFonts w:ascii="宋体" w:hAnsi="宋体" w:cs="仿宋_GB2312" w:hint="eastAsia"/>
                <w:sz w:val="24"/>
              </w:rPr>
              <w:lastRenderedPageBreak/>
              <w:t>特色</w:t>
            </w:r>
            <w:r w:rsidR="007C5AEB" w:rsidRPr="00C502FC">
              <w:rPr>
                <w:rFonts w:ascii="宋体" w:hAnsi="宋体" w:cs="仿宋_GB2312" w:hint="eastAsia"/>
                <w:sz w:val="24"/>
              </w:rPr>
              <w:t>。</w:t>
            </w:r>
            <w:r w:rsidRPr="00C502FC">
              <w:rPr>
                <w:rFonts w:ascii="宋体" w:hAnsi="宋体" w:cs="仿宋_GB2312" w:hint="eastAsia"/>
                <w:sz w:val="24"/>
              </w:rPr>
              <w:t>）</w:t>
            </w:r>
          </w:p>
          <w:p w14:paraId="347CFB6F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39C69609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1276A067" w14:textId="2BA27B84" w:rsidR="007C5AEB" w:rsidRPr="00C502FC" w:rsidRDefault="007C5AEB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1369493A" w14:textId="492AFA7B" w:rsidR="00872666" w:rsidRPr="00C502FC" w:rsidRDefault="00872666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10D8144F" w14:textId="77777777" w:rsidR="00872666" w:rsidRPr="00C502FC" w:rsidRDefault="00872666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6BF44DAE" w14:textId="77777777" w:rsidR="007C5AEB" w:rsidRPr="00C502FC" w:rsidRDefault="007C5AEB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16550A3E" w14:textId="77777777" w:rsidR="007C5AEB" w:rsidRPr="00C502FC" w:rsidRDefault="007C5AEB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5776B414" w14:textId="77777777" w:rsidR="007C5AEB" w:rsidRPr="00C502FC" w:rsidRDefault="007C5AEB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7FE74F02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423BF929" w14:textId="77777777" w:rsidR="00431FC1" w:rsidRPr="00C502FC" w:rsidRDefault="00431FC1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  <w:p w14:paraId="67CF0792" w14:textId="4C8FC316" w:rsidR="00872666" w:rsidRPr="00C502FC" w:rsidRDefault="00872666" w:rsidP="00CB2E2D">
            <w:pPr>
              <w:spacing w:line="340" w:lineRule="atLeast"/>
              <w:rPr>
                <w:rFonts w:ascii="宋体" w:hAnsi="宋体" w:cs="仿宋_GB2312"/>
                <w:sz w:val="24"/>
              </w:rPr>
            </w:pPr>
          </w:p>
        </w:tc>
      </w:tr>
    </w:tbl>
    <w:p w14:paraId="32F14576" w14:textId="7D02F129" w:rsidR="00431FC1" w:rsidRPr="00C502FC" w:rsidRDefault="00431FC1" w:rsidP="00431FC1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b/>
          <w:sz w:val="28"/>
          <w:szCs w:val="28"/>
        </w:rPr>
      </w:pPr>
      <w:r w:rsidRPr="00C502FC">
        <w:rPr>
          <w:rFonts w:ascii="黑体" w:eastAsia="黑体" w:hAnsi="黑体" w:cs="黑体" w:hint="eastAsia"/>
          <w:b/>
          <w:sz w:val="28"/>
          <w:szCs w:val="28"/>
        </w:rPr>
        <w:lastRenderedPageBreak/>
        <w:t>课程建设计划（</w:t>
      </w:r>
      <w:r w:rsidR="006C7DBA">
        <w:rPr>
          <w:rFonts w:ascii="黑体" w:eastAsia="黑体" w:hAnsi="黑体" w:cs="黑体"/>
          <w:b/>
          <w:sz w:val="28"/>
          <w:szCs w:val="28"/>
        </w:rPr>
        <w:t>10</w:t>
      </w:r>
      <w:r w:rsidRPr="00C502FC">
        <w:rPr>
          <w:rFonts w:ascii="黑体" w:eastAsia="黑体" w:hAnsi="黑体" w:cs="黑体" w:hint="eastAsia"/>
          <w:b/>
          <w:sz w:val="28"/>
          <w:szCs w:val="28"/>
        </w:rPr>
        <w:t>00字以内）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31FC1" w14:paraId="0DE8B67C" w14:textId="77777777" w:rsidTr="00CB2E2D">
        <w:tc>
          <w:tcPr>
            <w:tcW w:w="8522" w:type="dxa"/>
          </w:tcPr>
          <w:p w14:paraId="6D0289D2" w14:textId="77777777" w:rsidR="00431FC1" w:rsidRPr="00C502FC" w:rsidRDefault="00431FC1" w:rsidP="00CB2E2D">
            <w:pPr>
              <w:spacing w:line="340" w:lineRule="atLeast"/>
              <w:rPr>
                <w:rFonts w:ascii="宋体" w:hAnsi="宋体"/>
                <w:sz w:val="24"/>
              </w:rPr>
            </w:pPr>
            <w:r w:rsidRPr="00C502FC">
              <w:rPr>
                <w:rFonts w:ascii="宋体" w:hAnsi="宋体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14:paraId="156E21D9" w14:textId="77777777" w:rsidR="00431FC1" w:rsidRPr="00C502FC" w:rsidRDefault="00431FC1" w:rsidP="00CB2E2D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051F8E3" w14:textId="77777777" w:rsidR="007C5AEB" w:rsidRPr="00C502FC" w:rsidRDefault="007C5AEB" w:rsidP="00CB2E2D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13C61806" w14:textId="77777777" w:rsidR="007C5AEB" w:rsidRPr="00C502FC" w:rsidRDefault="007C5AEB" w:rsidP="00CB2E2D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19465E3" w14:textId="77777777" w:rsidR="007C5AEB" w:rsidRPr="00C502FC" w:rsidRDefault="007C5AEB" w:rsidP="00CB2E2D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251588C9" w14:textId="77777777" w:rsidR="007C5AEB" w:rsidRPr="00C502FC" w:rsidRDefault="007C5AEB" w:rsidP="00CB2E2D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462D6042" w14:textId="77777777" w:rsidR="00431FC1" w:rsidRPr="00C502FC" w:rsidRDefault="00431FC1" w:rsidP="00CB2E2D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50A0170" w14:textId="77777777" w:rsidR="00431FC1" w:rsidRPr="00C502FC" w:rsidRDefault="00431FC1" w:rsidP="00CB2E2D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55D2AAA1" w14:textId="7DA8F096" w:rsidR="00872666" w:rsidRPr="00C502FC" w:rsidRDefault="00872666" w:rsidP="00CB2E2D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3AD7E47" w14:textId="77777777" w:rsidR="00D845FA" w:rsidRPr="00C502FC" w:rsidRDefault="00D845FA" w:rsidP="00D845F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b/>
          <w:sz w:val="28"/>
          <w:szCs w:val="28"/>
        </w:rPr>
      </w:pPr>
      <w:r w:rsidRPr="00C502FC">
        <w:rPr>
          <w:rFonts w:ascii="黑体" w:eastAsia="黑体" w:hAnsi="黑体" w:cs="黑体" w:hint="eastAsia"/>
          <w:b/>
          <w:sz w:val="28"/>
          <w:szCs w:val="28"/>
        </w:rPr>
        <w:t>课程负责人承诺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45FA" w14:paraId="61D9981D" w14:textId="77777777" w:rsidTr="00BF592E">
        <w:tc>
          <w:tcPr>
            <w:tcW w:w="8522" w:type="dxa"/>
          </w:tcPr>
          <w:p w14:paraId="21D22B5B" w14:textId="77777777" w:rsidR="00D845FA" w:rsidRPr="00E6586E" w:rsidRDefault="00D845FA" w:rsidP="00BF592E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16D6196E" w14:textId="77777777" w:rsidR="00D845FA" w:rsidRPr="00E6586E" w:rsidRDefault="00D845FA" w:rsidP="00BF592E">
            <w:pPr>
              <w:pStyle w:val="a3"/>
              <w:spacing w:line="340" w:lineRule="atLeas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2E9A3C7F" w14:textId="77777777" w:rsidR="004E4D31" w:rsidRPr="00E6586E" w:rsidRDefault="004E4D31" w:rsidP="009E0A69">
            <w:pPr>
              <w:spacing w:line="340" w:lineRule="atLeas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E6586E">
              <w:rPr>
                <w:rFonts w:ascii="宋体" w:hAnsi="宋体" w:cs="仿宋_GB2312" w:hint="eastAsia"/>
                <w:sz w:val="24"/>
              </w:rPr>
              <w:t>本人保证《申报书》填报内容真实，不存在任何知识产权问题。如有违反，本人自愿承担相关责任。</w:t>
            </w:r>
          </w:p>
          <w:p w14:paraId="6E0F9C11" w14:textId="77777777" w:rsidR="004E4D31" w:rsidRPr="00E6586E" w:rsidRDefault="004E4D31" w:rsidP="004E4D31">
            <w:pPr>
              <w:wordWrap w:val="0"/>
              <w:spacing w:line="360" w:lineRule="auto"/>
              <w:ind w:right="420" w:firstLineChars="1500" w:firstLine="3600"/>
              <w:rPr>
                <w:rFonts w:ascii="宋体" w:hAnsi="宋体" w:cstheme="minorEastAsia"/>
                <w:sz w:val="24"/>
              </w:rPr>
            </w:pPr>
          </w:p>
          <w:p w14:paraId="0F5EDC5F" w14:textId="77777777" w:rsidR="004E4D31" w:rsidRPr="00E6586E" w:rsidRDefault="004E4D31" w:rsidP="004E4D31">
            <w:pPr>
              <w:wordWrap w:val="0"/>
              <w:spacing w:line="360" w:lineRule="auto"/>
              <w:ind w:right="420"/>
              <w:rPr>
                <w:rFonts w:ascii="宋体" w:hAnsi="宋体" w:cstheme="minorEastAsia"/>
                <w:sz w:val="24"/>
              </w:rPr>
            </w:pPr>
          </w:p>
          <w:p w14:paraId="4538F0E4" w14:textId="77777777" w:rsidR="004E4D31" w:rsidRPr="00E6586E" w:rsidRDefault="004E4D31" w:rsidP="004E4D31">
            <w:pPr>
              <w:wordWrap w:val="0"/>
              <w:spacing w:line="360" w:lineRule="auto"/>
              <w:ind w:right="420" w:firstLineChars="1500" w:firstLine="3600"/>
              <w:rPr>
                <w:rFonts w:ascii="宋体" w:hAnsi="宋体" w:cstheme="minorEastAsia"/>
                <w:sz w:val="24"/>
              </w:rPr>
            </w:pPr>
            <w:r w:rsidRPr="00E6586E">
              <w:rPr>
                <w:rFonts w:ascii="宋体" w:hAnsi="宋体" w:cstheme="minorEastAsia" w:hint="eastAsia"/>
                <w:sz w:val="24"/>
              </w:rPr>
              <w:t>课程负责人签字</w:t>
            </w:r>
            <w:r w:rsidR="00263C6F" w:rsidRPr="00E6586E">
              <w:rPr>
                <w:rFonts w:ascii="宋体" w:hAnsi="宋体" w:cstheme="minorEastAsia" w:hint="eastAsia"/>
                <w:sz w:val="24"/>
              </w:rPr>
              <w:t>（电子签名）</w:t>
            </w:r>
            <w:r w:rsidRPr="00E6586E">
              <w:rPr>
                <w:rFonts w:ascii="宋体" w:hAnsi="宋体" w:cstheme="minorEastAsia" w:hint="eastAsia"/>
                <w:sz w:val="24"/>
              </w:rPr>
              <w:t>：</w:t>
            </w:r>
          </w:p>
          <w:p w14:paraId="347E4680" w14:textId="77777777" w:rsidR="00D845FA" w:rsidRPr="00E6586E" w:rsidRDefault="004E4D31" w:rsidP="000139C0">
            <w:pPr>
              <w:pStyle w:val="a3"/>
              <w:spacing w:line="340" w:lineRule="atLeast"/>
              <w:ind w:firstLineChars="1500" w:firstLine="3600"/>
              <w:rPr>
                <w:rFonts w:ascii="宋体" w:hAnsi="宋体"/>
                <w:sz w:val="24"/>
                <w:szCs w:val="24"/>
              </w:rPr>
            </w:pPr>
            <w:r w:rsidRPr="00E6586E">
              <w:rPr>
                <w:rFonts w:ascii="宋体" w:hAnsi="宋体" w:cstheme="minorEastAsia" w:hint="eastAsia"/>
                <w:sz w:val="24"/>
              </w:rPr>
              <w:t xml:space="preserve">     年    月    日</w:t>
            </w:r>
          </w:p>
          <w:p w14:paraId="6B637703" w14:textId="77777777" w:rsidR="00D845FA" w:rsidRPr="008A14B7" w:rsidRDefault="00D845FA" w:rsidP="00BF592E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20F5289B" w14:textId="77777777" w:rsidR="00431FC1" w:rsidRDefault="00431FC1" w:rsidP="00540E78"/>
    <w:sectPr w:rsidR="0043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305E6" w14:textId="77777777" w:rsidR="002C7FE8" w:rsidRDefault="002C7FE8" w:rsidP="00754F12">
      <w:r>
        <w:separator/>
      </w:r>
    </w:p>
  </w:endnote>
  <w:endnote w:type="continuationSeparator" w:id="0">
    <w:p w14:paraId="3052C67E" w14:textId="77777777" w:rsidR="002C7FE8" w:rsidRDefault="002C7FE8" w:rsidP="0075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wiss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316C7" w14:textId="77777777" w:rsidR="002C7FE8" w:rsidRDefault="002C7FE8" w:rsidP="00754F12">
      <w:r>
        <w:separator/>
      </w:r>
    </w:p>
  </w:footnote>
  <w:footnote w:type="continuationSeparator" w:id="0">
    <w:p w14:paraId="6A758FF9" w14:textId="77777777" w:rsidR="002C7FE8" w:rsidRDefault="002C7FE8" w:rsidP="0075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9E23"/>
    <w:multiLevelType w:val="singleLevel"/>
    <w:tmpl w:val="A42493A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C1"/>
    <w:rsid w:val="00002882"/>
    <w:rsid w:val="000139C0"/>
    <w:rsid w:val="00017BA1"/>
    <w:rsid w:val="000A2292"/>
    <w:rsid w:val="000E25BB"/>
    <w:rsid w:val="000F1109"/>
    <w:rsid w:val="00120957"/>
    <w:rsid w:val="00125888"/>
    <w:rsid w:val="00130A01"/>
    <w:rsid w:val="00131981"/>
    <w:rsid w:val="0015297F"/>
    <w:rsid w:val="0016494A"/>
    <w:rsid w:val="00223D30"/>
    <w:rsid w:val="0023017D"/>
    <w:rsid w:val="002425C0"/>
    <w:rsid w:val="00254246"/>
    <w:rsid w:val="00263C6F"/>
    <w:rsid w:val="00295759"/>
    <w:rsid w:val="002C5543"/>
    <w:rsid w:val="002C6282"/>
    <w:rsid w:val="002C7FE8"/>
    <w:rsid w:val="002F5509"/>
    <w:rsid w:val="003E5025"/>
    <w:rsid w:val="00431FC1"/>
    <w:rsid w:val="00465B82"/>
    <w:rsid w:val="004A40B4"/>
    <w:rsid w:val="004E4D31"/>
    <w:rsid w:val="00502321"/>
    <w:rsid w:val="00540E78"/>
    <w:rsid w:val="0059597F"/>
    <w:rsid w:val="005A7DF8"/>
    <w:rsid w:val="005B6EA7"/>
    <w:rsid w:val="005F7F55"/>
    <w:rsid w:val="006571A0"/>
    <w:rsid w:val="006A788F"/>
    <w:rsid w:val="006C7DBA"/>
    <w:rsid w:val="00751D52"/>
    <w:rsid w:val="00754F12"/>
    <w:rsid w:val="007B0D88"/>
    <w:rsid w:val="007C5AEB"/>
    <w:rsid w:val="007F390D"/>
    <w:rsid w:val="0081443A"/>
    <w:rsid w:val="00870D2E"/>
    <w:rsid w:val="00871B70"/>
    <w:rsid w:val="00872666"/>
    <w:rsid w:val="008818CF"/>
    <w:rsid w:val="00887B3E"/>
    <w:rsid w:val="008E7C38"/>
    <w:rsid w:val="008F18FB"/>
    <w:rsid w:val="00911972"/>
    <w:rsid w:val="009315DE"/>
    <w:rsid w:val="0098539B"/>
    <w:rsid w:val="009A2722"/>
    <w:rsid w:val="009A2D12"/>
    <w:rsid w:val="009D7D26"/>
    <w:rsid w:val="009E0A69"/>
    <w:rsid w:val="009F2410"/>
    <w:rsid w:val="00A26D8F"/>
    <w:rsid w:val="00A35E2B"/>
    <w:rsid w:val="00A75FB6"/>
    <w:rsid w:val="00A85D6A"/>
    <w:rsid w:val="00AF4F89"/>
    <w:rsid w:val="00B35B00"/>
    <w:rsid w:val="00BD2561"/>
    <w:rsid w:val="00C150B8"/>
    <w:rsid w:val="00C502FC"/>
    <w:rsid w:val="00C94BFF"/>
    <w:rsid w:val="00CD3313"/>
    <w:rsid w:val="00D01933"/>
    <w:rsid w:val="00D11900"/>
    <w:rsid w:val="00D42EA6"/>
    <w:rsid w:val="00D845FA"/>
    <w:rsid w:val="00DA1ABC"/>
    <w:rsid w:val="00DC7539"/>
    <w:rsid w:val="00DD5A4B"/>
    <w:rsid w:val="00DE194C"/>
    <w:rsid w:val="00DF27ED"/>
    <w:rsid w:val="00DF6E7F"/>
    <w:rsid w:val="00E0042F"/>
    <w:rsid w:val="00E35F48"/>
    <w:rsid w:val="00E6586E"/>
    <w:rsid w:val="00E7573B"/>
    <w:rsid w:val="00E9465C"/>
    <w:rsid w:val="00E94717"/>
    <w:rsid w:val="00EF2810"/>
    <w:rsid w:val="00EF3E3D"/>
    <w:rsid w:val="00F1255F"/>
    <w:rsid w:val="00F15284"/>
    <w:rsid w:val="00F46D87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1DCE5"/>
  <w15:chartTrackingRefBased/>
  <w15:docId w15:val="{F4C78401-5600-4063-96E4-64D587F7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C1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75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F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F12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C9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946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465C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qFormat/>
    <w:rsid w:val="006C7DB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59"/>
    <w:qFormat/>
    <w:rsid w:val="00BD256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宝雨</dc:creator>
  <cp:keywords/>
  <dc:description/>
  <cp:lastModifiedBy>Lenovo</cp:lastModifiedBy>
  <cp:revision>10</cp:revision>
  <dcterms:created xsi:type="dcterms:W3CDTF">2022-07-07T01:22:00Z</dcterms:created>
  <dcterms:modified xsi:type="dcterms:W3CDTF">2022-07-08T06:59:00Z</dcterms:modified>
</cp:coreProperties>
</file>