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14479" w14:textId="570C9B95" w:rsidR="00F12E41" w:rsidRPr="00333A5E" w:rsidRDefault="00F12E41" w:rsidP="00F12E41">
      <w:pPr>
        <w:spacing w:line="288" w:lineRule="auto"/>
        <w:jc w:val="center"/>
        <w:rPr>
          <w:rFonts w:ascii="Times New Roman" w:eastAsia="黑体" w:hAnsi="Times New Roman" w:cs="Times New Roman"/>
          <w:b/>
          <w:bCs/>
          <w:sz w:val="44"/>
          <w:szCs w:val="44"/>
        </w:rPr>
      </w:pPr>
      <w:bookmarkStart w:id="0" w:name="_Hlk103590542"/>
      <w:r w:rsidRPr="00333A5E">
        <w:rPr>
          <w:rFonts w:ascii="Times New Roman" w:eastAsia="黑体" w:hAnsi="Times New Roman" w:cs="Times New Roman"/>
          <w:b/>
          <w:bCs/>
          <w:color w:val="auto"/>
          <w:sz w:val="44"/>
          <w:szCs w:val="44"/>
        </w:rPr>
        <w:t>《</w:t>
      </w:r>
      <w:r w:rsidRPr="00333A5E">
        <w:rPr>
          <w:rFonts w:ascii="Times New Roman" w:eastAsia="黑体" w:hAnsi="Times New Roman" w:cs="Times New Roman"/>
          <w:b/>
          <w:bCs/>
          <w:color w:val="auto"/>
          <w:sz w:val="44"/>
          <w:szCs w:val="44"/>
        </w:rPr>
        <w:t>XX</w:t>
      </w:r>
      <w:r w:rsidRPr="00333A5E">
        <w:rPr>
          <w:rFonts w:ascii="Times New Roman" w:eastAsia="黑体" w:hAnsi="Times New Roman" w:cs="Times New Roman"/>
          <w:b/>
          <w:bCs/>
          <w:color w:val="auto"/>
          <w:sz w:val="44"/>
          <w:szCs w:val="44"/>
        </w:rPr>
        <w:t>》</w:t>
      </w:r>
      <w:r w:rsidRPr="00333A5E">
        <w:rPr>
          <w:rFonts w:ascii="Times New Roman" w:eastAsia="黑体" w:hAnsi="Times New Roman" w:cs="Times New Roman"/>
          <w:b/>
          <w:bCs/>
          <w:sz w:val="44"/>
          <w:szCs w:val="44"/>
        </w:rPr>
        <w:t>课程思政</w:t>
      </w:r>
      <w:r w:rsidR="004D224A" w:rsidRPr="00333A5E">
        <w:rPr>
          <w:rFonts w:ascii="Times New Roman" w:eastAsia="黑体" w:hAnsi="Times New Roman" w:cs="Times New Roman"/>
          <w:b/>
          <w:bCs/>
          <w:sz w:val="44"/>
          <w:szCs w:val="44"/>
        </w:rPr>
        <w:t>教学</w:t>
      </w:r>
      <w:r w:rsidRPr="00333A5E">
        <w:rPr>
          <w:rFonts w:ascii="Times New Roman" w:eastAsia="黑体" w:hAnsi="Times New Roman" w:cs="Times New Roman"/>
          <w:b/>
          <w:bCs/>
          <w:sz w:val="44"/>
          <w:szCs w:val="44"/>
        </w:rPr>
        <w:t>元素</w:t>
      </w:r>
    </w:p>
    <w:p w14:paraId="43DCCFB7" w14:textId="2CFBDD5D" w:rsidR="00F12E41" w:rsidRPr="00333A5E" w:rsidRDefault="00F12E41" w:rsidP="00F12E41">
      <w:pPr>
        <w:jc w:val="center"/>
        <w:rPr>
          <w:rFonts w:ascii="Times New Roman" w:eastAsia="仿宋" w:hAnsi="Times New Roman" w:cs="Times New Roman"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Cs/>
          <w:sz w:val="32"/>
          <w:szCs w:val="32"/>
        </w:rPr>
        <w:t>课程名称：</w:t>
      </w:r>
      <w:r w:rsidRPr="00333A5E">
        <w:rPr>
          <w:rFonts w:ascii="Times New Roman" w:eastAsia="仿宋" w:hAnsi="Times New Roman" w:cs="Times New Roman"/>
          <w:bCs/>
          <w:sz w:val="32"/>
          <w:szCs w:val="32"/>
        </w:rPr>
        <w:t>XX</w:t>
      </w:r>
    </w:p>
    <w:p w14:paraId="09197FC4" w14:textId="77777777" w:rsidR="00F12E41" w:rsidRPr="00333A5E" w:rsidRDefault="00F12E41" w:rsidP="00F12E41">
      <w:pPr>
        <w:jc w:val="center"/>
        <w:rPr>
          <w:rFonts w:ascii="Times New Roman" w:eastAsia="仿宋" w:hAnsi="Times New Roman" w:cs="Times New Roman"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Cs/>
          <w:sz w:val="32"/>
          <w:szCs w:val="32"/>
        </w:rPr>
        <w:t>课程负责人：</w:t>
      </w:r>
      <w:r w:rsidRPr="00333A5E">
        <w:rPr>
          <w:rFonts w:ascii="Times New Roman" w:eastAsia="仿宋" w:hAnsi="Times New Roman" w:cs="Times New Roman"/>
          <w:bCs/>
          <w:sz w:val="32"/>
          <w:szCs w:val="32"/>
        </w:rPr>
        <w:t>XX</w:t>
      </w:r>
    </w:p>
    <w:p w14:paraId="32474557" w14:textId="77777777" w:rsidR="00F12E41" w:rsidRPr="00333A5E" w:rsidRDefault="00F12E41" w:rsidP="00F12E41">
      <w:pPr>
        <w:jc w:val="center"/>
        <w:rPr>
          <w:rFonts w:ascii="Times New Roman" w:eastAsia="仿宋" w:hAnsi="Times New Roman" w:cs="Times New Roman"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Cs/>
          <w:sz w:val="32"/>
          <w:szCs w:val="32"/>
        </w:rPr>
        <w:t>团队成员：</w:t>
      </w:r>
      <w:r w:rsidRPr="00333A5E">
        <w:rPr>
          <w:rFonts w:ascii="Times New Roman" w:eastAsia="仿宋" w:hAnsi="Times New Roman" w:cs="Times New Roman"/>
          <w:bCs/>
          <w:sz w:val="32"/>
          <w:szCs w:val="32"/>
        </w:rPr>
        <w:t>XX</w:t>
      </w:r>
    </w:p>
    <w:p w14:paraId="5CAD9BA3" w14:textId="548CEDF5" w:rsidR="00F12E41" w:rsidRPr="00333A5E" w:rsidRDefault="00F12E41" w:rsidP="00B45766">
      <w:pPr>
        <w:jc w:val="center"/>
        <w:rPr>
          <w:rFonts w:ascii="Times New Roman" w:eastAsia="仿宋" w:hAnsi="Times New Roman" w:cs="Times New Roman"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Cs/>
          <w:sz w:val="32"/>
          <w:szCs w:val="32"/>
        </w:rPr>
        <w:t>（课程负责人</w:t>
      </w:r>
      <w:r w:rsidRPr="00333A5E">
        <w:rPr>
          <w:rFonts w:ascii="Times New Roman" w:eastAsia="仿宋" w:hAnsi="Times New Roman" w:cs="Times New Roman"/>
          <w:bCs/>
          <w:sz w:val="32"/>
          <w:szCs w:val="32"/>
        </w:rPr>
        <w:t>/</w:t>
      </w:r>
      <w:r w:rsidRPr="00333A5E">
        <w:rPr>
          <w:rFonts w:ascii="Times New Roman" w:eastAsia="仿宋" w:hAnsi="Times New Roman" w:cs="Times New Roman"/>
          <w:bCs/>
          <w:sz w:val="32"/>
          <w:szCs w:val="32"/>
        </w:rPr>
        <w:t>团队照片）</w:t>
      </w:r>
    </w:p>
    <w:p w14:paraId="159B879C" w14:textId="77777777" w:rsidR="00333A5E" w:rsidRDefault="00333A5E" w:rsidP="00F12E41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bookmarkStart w:id="1" w:name="_Hlk103777785"/>
    </w:p>
    <w:p w14:paraId="0B38B288" w14:textId="77777777" w:rsidR="00F12E41" w:rsidRPr="00333A5E" w:rsidRDefault="00F12E41" w:rsidP="00F12E41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333A5E">
        <w:rPr>
          <w:rFonts w:ascii="Times New Roman" w:eastAsia="黑体" w:hAnsi="Times New Roman" w:cs="Times New Roman"/>
          <w:b/>
          <w:bCs/>
          <w:sz w:val="36"/>
          <w:szCs w:val="36"/>
        </w:rPr>
        <w:t>课程思政元素一</w:t>
      </w:r>
    </w:p>
    <w:bookmarkEnd w:id="1"/>
    <w:p w14:paraId="1925B79E" w14:textId="6100CF91" w:rsidR="00F12E41" w:rsidRPr="00333A5E" w:rsidRDefault="00333A5E" w:rsidP="00333A5E">
      <w:pPr>
        <w:snapToGrid w:val="0"/>
        <w:spacing w:line="360" w:lineRule="auto"/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一、</w:t>
      </w:r>
      <w:r w:rsidR="00F12E41"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课程思政元素名称</w:t>
      </w:r>
    </w:p>
    <w:p w14:paraId="141DFB9F" w14:textId="7F489790" w:rsidR="00F12E41" w:rsidRPr="00333A5E" w:rsidRDefault="00333A5E" w:rsidP="00333A5E">
      <w:pPr>
        <w:snapToGrid w:val="0"/>
        <w:spacing w:line="360" w:lineRule="auto"/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333A5E">
        <w:rPr>
          <w:rFonts w:ascii="Times New Roman" w:eastAsia="仿宋" w:hAnsi="Times New Roman" w:cs="Times New Roman"/>
          <w:color w:val="auto"/>
          <w:sz w:val="32"/>
          <w:szCs w:val="32"/>
        </w:rPr>
        <w:t>（</w:t>
      </w:r>
      <w:r w:rsidRPr="00333A5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结合元素内容拟定名称，要求高度总结凝练</w:t>
      </w:r>
      <w:bookmarkStart w:id="2" w:name="_GoBack"/>
      <w:bookmarkEnd w:id="2"/>
      <w:r w:rsidRPr="00333A5E">
        <w:rPr>
          <w:rFonts w:ascii="Times New Roman" w:eastAsia="仿宋" w:hAnsi="Times New Roman" w:cs="Times New Roman"/>
          <w:color w:val="auto"/>
          <w:sz w:val="32"/>
          <w:szCs w:val="32"/>
        </w:rPr>
        <w:t>）</w:t>
      </w:r>
    </w:p>
    <w:p w14:paraId="37EA8927" w14:textId="77777777" w:rsidR="00333A5E" w:rsidRPr="00333A5E" w:rsidRDefault="00333A5E" w:rsidP="00F12E41">
      <w:pPr>
        <w:pStyle w:val="a6"/>
        <w:snapToGrid w:val="0"/>
        <w:spacing w:line="360" w:lineRule="auto"/>
        <w:ind w:left="720" w:firstLineChars="0" w:firstLine="0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14:paraId="7E5426EC" w14:textId="0C514E68" w:rsidR="00F12E41" w:rsidRPr="00333A5E" w:rsidRDefault="00333A5E" w:rsidP="00333A5E">
      <w:pPr>
        <w:ind w:firstLineChars="130" w:firstLine="418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二、课程思政元素类型</w:t>
      </w:r>
    </w:p>
    <w:p w14:paraId="07E91989" w14:textId="192E5674" w:rsidR="00F12E41" w:rsidRPr="00333A5E" w:rsidRDefault="00333A5E" w:rsidP="00333A5E">
      <w:pPr>
        <w:ind w:firstLineChars="200" w:firstLine="640"/>
        <w:rPr>
          <w:rFonts w:ascii="Times New Roman" w:eastAsia="仿宋" w:hAnsi="Times New Roman" w:cs="Times New Roman"/>
          <w:color w:val="auto"/>
          <w:sz w:val="32"/>
          <w:szCs w:val="32"/>
        </w:rPr>
      </w:pPr>
      <w:r w:rsidRPr="00333A5E">
        <w:rPr>
          <w:rFonts w:ascii="Times New Roman" w:eastAsia="仿宋" w:hAnsi="Times New Roman" w:cs="Times New Roman"/>
          <w:color w:val="auto"/>
          <w:sz w:val="32"/>
          <w:szCs w:val="32"/>
        </w:rPr>
        <w:t>（结合元素内容自行拟定类型，如人物事迹、工匠精神、重大工程、</w:t>
      </w:r>
      <w:r w:rsidRPr="00333A5E">
        <w:rPr>
          <w:rFonts w:ascii="Times New Roman" w:eastAsia="仿宋" w:hAnsi="Times New Roman" w:cs="Times New Roman" w:hint="eastAsia"/>
          <w:color w:val="auto"/>
          <w:sz w:val="32"/>
          <w:szCs w:val="32"/>
        </w:rPr>
        <w:t>科学</w:t>
      </w:r>
      <w:r w:rsidRPr="00333A5E">
        <w:rPr>
          <w:rFonts w:ascii="Times New Roman" w:eastAsia="仿宋" w:hAnsi="Times New Roman" w:cs="Times New Roman"/>
          <w:color w:val="auto"/>
          <w:sz w:val="32"/>
          <w:szCs w:val="32"/>
        </w:rPr>
        <w:t>典故等）</w:t>
      </w:r>
    </w:p>
    <w:p w14:paraId="220B81BB" w14:textId="77777777" w:rsidR="00333A5E" w:rsidRPr="00333A5E" w:rsidRDefault="00333A5E" w:rsidP="00333A5E">
      <w:pPr>
        <w:pStyle w:val="a6"/>
        <w:ind w:left="720" w:firstLineChars="0" w:firstLine="0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14:paraId="0E5B2A41" w14:textId="726CC626" w:rsidR="00F12E41" w:rsidRPr="00333A5E" w:rsidRDefault="00333A5E" w:rsidP="00333A5E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三、课程思政元素内容</w:t>
      </w:r>
    </w:p>
    <w:p w14:paraId="46D75930" w14:textId="455577D3" w:rsidR="00F12E41" w:rsidRPr="00333A5E" w:rsidRDefault="00333A5E" w:rsidP="00333A5E">
      <w:pPr>
        <w:ind w:firstLineChars="200" w:firstLine="640"/>
        <w:jc w:val="left"/>
        <w:rPr>
          <w:rFonts w:ascii="Times New Roman" w:eastAsia="仿宋" w:hAnsi="Times New Roman" w:cs="Times New Roman"/>
          <w:noProof/>
          <w:color w:val="auto"/>
          <w:sz w:val="32"/>
          <w:szCs w:val="32"/>
        </w:rPr>
      </w:pPr>
      <w:r w:rsidRPr="00333A5E">
        <w:rPr>
          <w:rFonts w:ascii="Times New Roman" w:eastAsia="仿宋" w:hAnsi="Times New Roman" w:cs="Times New Roman"/>
          <w:noProof/>
          <w:color w:val="auto"/>
          <w:sz w:val="32"/>
          <w:szCs w:val="32"/>
        </w:rPr>
        <w:t>（清晰描述该元素的内容及其</w:t>
      </w:r>
      <w:r w:rsidRPr="00333A5E">
        <w:rPr>
          <w:rFonts w:ascii="Times New Roman" w:eastAsia="仿宋" w:hAnsi="Times New Roman" w:cs="Times New Roman" w:hint="eastAsia"/>
          <w:noProof/>
          <w:color w:val="auto"/>
          <w:sz w:val="32"/>
          <w:szCs w:val="32"/>
        </w:rPr>
        <w:t>思政育人深刻内涵</w:t>
      </w:r>
      <w:r w:rsidR="006428C7">
        <w:rPr>
          <w:rFonts w:ascii="Times New Roman" w:eastAsia="仿宋" w:hAnsi="Times New Roman" w:cs="Times New Roman" w:hint="eastAsia"/>
          <w:noProof/>
          <w:color w:val="auto"/>
          <w:sz w:val="32"/>
          <w:szCs w:val="32"/>
        </w:rPr>
        <w:t>，建议图文结合</w:t>
      </w:r>
      <w:r w:rsidRPr="00333A5E">
        <w:rPr>
          <w:rFonts w:ascii="Times New Roman" w:eastAsia="仿宋" w:hAnsi="Times New Roman" w:cs="Times New Roman"/>
          <w:noProof/>
          <w:color w:val="auto"/>
          <w:sz w:val="32"/>
          <w:szCs w:val="32"/>
        </w:rPr>
        <w:t>）</w:t>
      </w:r>
    </w:p>
    <w:p w14:paraId="033E680C" w14:textId="77777777" w:rsidR="00333A5E" w:rsidRPr="00333A5E" w:rsidRDefault="00333A5E" w:rsidP="00333A5E">
      <w:pPr>
        <w:ind w:firstLineChars="400" w:firstLine="1280"/>
        <w:jc w:val="left"/>
        <w:rPr>
          <w:rFonts w:ascii="Times New Roman" w:eastAsia="仿宋" w:hAnsi="Times New Roman" w:cs="Times New Roman"/>
          <w:color w:val="auto"/>
          <w:sz w:val="32"/>
          <w:szCs w:val="32"/>
        </w:rPr>
      </w:pPr>
    </w:p>
    <w:p w14:paraId="4E8564FF" w14:textId="67F89358" w:rsidR="00F12E41" w:rsidRDefault="00333A5E" w:rsidP="00333A5E">
      <w:pPr>
        <w:ind w:firstLineChars="200" w:firstLine="643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四、课程</w:t>
      </w:r>
      <w:r w:rsidR="00F12E41"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思政元素应用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场景及实施</w:t>
      </w:r>
      <w:r w:rsidRPr="00333A5E">
        <w:rPr>
          <w:rFonts w:ascii="Times New Roman" w:eastAsia="仿宋" w:hAnsi="Times New Roman" w:cs="Times New Roman"/>
          <w:b/>
          <w:bCs/>
          <w:sz w:val="32"/>
          <w:szCs w:val="32"/>
        </w:rPr>
        <w:t>路径</w:t>
      </w:r>
    </w:p>
    <w:p w14:paraId="320C5466" w14:textId="1197BB05" w:rsidR="00333A5E" w:rsidRPr="00333A5E" w:rsidRDefault="00333A5E" w:rsidP="00333A5E">
      <w:pPr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bCs/>
          <w:sz w:val="32"/>
          <w:szCs w:val="32"/>
        </w:rPr>
        <w:t>（结合课程实际教学案例，</w:t>
      </w:r>
      <w:r w:rsidR="006428C7">
        <w:rPr>
          <w:rFonts w:ascii="Times New Roman" w:eastAsia="仿宋" w:hAnsi="Times New Roman" w:cs="Times New Roman"/>
          <w:bCs/>
          <w:sz w:val="32"/>
          <w:szCs w:val="32"/>
        </w:rPr>
        <w:t>清晰描述该元素的应用场景及实施路径，建议图文结合</w:t>
      </w:r>
      <w:r>
        <w:rPr>
          <w:rFonts w:ascii="Times New Roman" w:eastAsia="仿宋" w:hAnsi="Times New Roman" w:cs="Times New Roman"/>
          <w:bCs/>
          <w:sz w:val="32"/>
          <w:szCs w:val="32"/>
        </w:rPr>
        <w:t>）</w:t>
      </w:r>
    </w:p>
    <w:p w14:paraId="0AAE2046" w14:textId="77777777" w:rsidR="00333A5E" w:rsidRDefault="00333A5E" w:rsidP="0025608E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</w:p>
    <w:p w14:paraId="190A2376" w14:textId="7E398D98" w:rsidR="0025608E" w:rsidRPr="00333A5E" w:rsidRDefault="0025608E" w:rsidP="0025608E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 w:rsidRPr="00333A5E">
        <w:rPr>
          <w:rFonts w:ascii="Times New Roman" w:eastAsia="黑体" w:hAnsi="Times New Roman" w:cs="Times New Roman"/>
          <w:b/>
          <w:bCs/>
          <w:sz w:val="36"/>
          <w:szCs w:val="36"/>
        </w:rPr>
        <w:lastRenderedPageBreak/>
        <w:t>课程思政元素二</w:t>
      </w:r>
    </w:p>
    <w:p w14:paraId="6EA1615A" w14:textId="5D0901CB" w:rsidR="00333A5E" w:rsidRDefault="0025608E" w:rsidP="00B45766">
      <w:pPr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bCs/>
          <w:sz w:val="36"/>
          <w:szCs w:val="36"/>
        </w:rPr>
      </w:pPr>
      <w:r w:rsidRPr="00333A5E">
        <w:rPr>
          <w:rFonts w:ascii="Times New Roman" w:eastAsia="仿宋" w:hAnsi="Times New Roman" w:cs="Times New Roman"/>
          <w:b/>
          <w:bCs/>
          <w:sz w:val="36"/>
          <w:szCs w:val="36"/>
        </w:rPr>
        <w:t>……</w:t>
      </w:r>
      <w:bookmarkEnd w:id="0"/>
    </w:p>
    <w:sectPr w:rsidR="00333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601B3" w14:textId="77777777" w:rsidR="006A49AB" w:rsidRDefault="006A49AB" w:rsidP="00C33017">
      <w:r>
        <w:separator/>
      </w:r>
    </w:p>
  </w:endnote>
  <w:endnote w:type="continuationSeparator" w:id="0">
    <w:p w14:paraId="2B4ED68E" w14:textId="77777777" w:rsidR="006A49AB" w:rsidRDefault="006A49AB" w:rsidP="00C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方正舒体"/>
    <w:charset w:val="86"/>
    <w:family w:val="modern"/>
    <w:pitch w:val="fixed"/>
    <w:sig w:usb0="800022A7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BFE35" w14:textId="77777777" w:rsidR="006A49AB" w:rsidRDefault="006A49AB" w:rsidP="00C33017">
      <w:r>
        <w:separator/>
      </w:r>
    </w:p>
  </w:footnote>
  <w:footnote w:type="continuationSeparator" w:id="0">
    <w:p w14:paraId="698C4CC9" w14:textId="77777777" w:rsidR="006A49AB" w:rsidRDefault="006A49AB" w:rsidP="00C3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86196"/>
    <w:multiLevelType w:val="hybridMultilevel"/>
    <w:tmpl w:val="D2EC44B4"/>
    <w:lvl w:ilvl="0" w:tplc="A20420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7943AD"/>
    <w:multiLevelType w:val="hybridMultilevel"/>
    <w:tmpl w:val="83408CD8"/>
    <w:lvl w:ilvl="0" w:tplc="A25409F0">
      <w:start w:val="1"/>
      <w:numFmt w:val="decimal"/>
      <w:lvlText w:val="%1."/>
      <w:lvlJc w:val="left"/>
      <w:pPr>
        <w:ind w:left="1000" w:hanging="36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CA"/>
    <w:rsid w:val="00026215"/>
    <w:rsid w:val="00056D4A"/>
    <w:rsid w:val="000B17D8"/>
    <w:rsid w:val="00132952"/>
    <w:rsid w:val="001402DB"/>
    <w:rsid w:val="001C1965"/>
    <w:rsid w:val="002033D7"/>
    <w:rsid w:val="0025608E"/>
    <w:rsid w:val="002D50C9"/>
    <w:rsid w:val="002D588C"/>
    <w:rsid w:val="00327883"/>
    <w:rsid w:val="00333A5E"/>
    <w:rsid w:val="0033525C"/>
    <w:rsid w:val="003B4EB9"/>
    <w:rsid w:val="003E40E8"/>
    <w:rsid w:val="004240E3"/>
    <w:rsid w:val="00424DBB"/>
    <w:rsid w:val="004831D7"/>
    <w:rsid w:val="004D224A"/>
    <w:rsid w:val="00552FEA"/>
    <w:rsid w:val="005A7946"/>
    <w:rsid w:val="006428C7"/>
    <w:rsid w:val="00665B31"/>
    <w:rsid w:val="006A49AB"/>
    <w:rsid w:val="006D0898"/>
    <w:rsid w:val="00751731"/>
    <w:rsid w:val="007730DB"/>
    <w:rsid w:val="009232C2"/>
    <w:rsid w:val="00954A03"/>
    <w:rsid w:val="00962CDE"/>
    <w:rsid w:val="009736B0"/>
    <w:rsid w:val="00983065"/>
    <w:rsid w:val="009860B9"/>
    <w:rsid w:val="00A408A3"/>
    <w:rsid w:val="00A55238"/>
    <w:rsid w:val="00AC1760"/>
    <w:rsid w:val="00AD0755"/>
    <w:rsid w:val="00AD3760"/>
    <w:rsid w:val="00B45766"/>
    <w:rsid w:val="00B823AB"/>
    <w:rsid w:val="00BC391F"/>
    <w:rsid w:val="00BF18AD"/>
    <w:rsid w:val="00C048E1"/>
    <w:rsid w:val="00C33017"/>
    <w:rsid w:val="00CE2BE0"/>
    <w:rsid w:val="00D30CC6"/>
    <w:rsid w:val="00D378F6"/>
    <w:rsid w:val="00DF262A"/>
    <w:rsid w:val="00E77E0E"/>
    <w:rsid w:val="00E95B6A"/>
    <w:rsid w:val="00EC3393"/>
    <w:rsid w:val="00F12E41"/>
    <w:rsid w:val="00F311D0"/>
    <w:rsid w:val="00F406CA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CF23F"/>
  <w15:chartTrackingRefBased/>
  <w15:docId w15:val="{FD115E3C-E6F5-48E4-84A4-5DA25381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8E"/>
    <w:pPr>
      <w:widowControl w:val="0"/>
      <w:jc w:val="both"/>
    </w:pPr>
    <w:rPr>
      <w:rFonts w:ascii="仿宋_GB2312" w:eastAsia="仿宋_GB2312" w:hAnsi="宋体-18030" w:cs="宋体-18030"/>
      <w:color w:val="000000"/>
      <w:kern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3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30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3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3017"/>
    <w:rPr>
      <w:sz w:val="18"/>
      <w:szCs w:val="18"/>
    </w:rPr>
  </w:style>
  <w:style w:type="table" w:styleId="a5">
    <w:name w:val="Table Grid"/>
    <w:basedOn w:val="a1"/>
    <w:uiPriority w:val="39"/>
    <w:rsid w:val="001C1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7E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32</cp:revision>
  <dcterms:created xsi:type="dcterms:W3CDTF">2022-05-16T02:44:00Z</dcterms:created>
  <dcterms:modified xsi:type="dcterms:W3CDTF">2022-05-20T08:37:00Z</dcterms:modified>
</cp:coreProperties>
</file>