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6DED" w14:textId="06C7A555" w:rsidR="00F53F59" w:rsidRDefault="00983FEC" w:rsidP="00F53F59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简易</w:t>
      </w:r>
      <w:r w:rsidR="00215B4E">
        <w:rPr>
          <w:rFonts w:ascii="华文楷体" w:eastAsia="华文楷体" w:hAnsi="华文楷体" w:hint="eastAsia"/>
          <w:b/>
          <w:sz w:val="32"/>
          <w:szCs w:val="32"/>
        </w:rPr>
        <w:t>硬币</w:t>
      </w:r>
      <w:r w:rsidR="001F5B48">
        <w:rPr>
          <w:rFonts w:ascii="华文楷体" w:eastAsia="华文楷体" w:hAnsi="华文楷体" w:hint="eastAsia"/>
          <w:b/>
          <w:sz w:val="32"/>
          <w:szCs w:val="32"/>
        </w:rPr>
        <w:t>探测</w:t>
      </w:r>
      <w:r>
        <w:rPr>
          <w:rFonts w:ascii="华文楷体" w:eastAsia="华文楷体" w:hAnsi="华文楷体" w:hint="eastAsia"/>
          <w:b/>
          <w:sz w:val="32"/>
          <w:szCs w:val="32"/>
        </w:rPr>
        <w:t>装置</w:t>
      </w:r>
    </w:p>
    <w:p w14:paraId="36BC08EC" w14:textId="77777777" w:rsidR="00F53F59" w:rsidRDefault="00F53F59" w:rsidP="00F53F5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一、任务</w:t>
      </w:r>
    </w:p>
    <w:p w14:paraId="66AF07D2" w14:textId="0018FB2E" w:rsidR="00F53F59" w:rsidRDefault="00933085" w:rsidP="00F53F59">
      <w:pPr>
        <w:spacing w:beforeLines="20" w:before="62"/>
        <w:ind w:firstLineChars="225" w:firstLine="540"/>
        <w:rPr>
          <w:sz w:val="24"/>
        </w:rPr>
      </w:pPr>
      <w:r>
        <w:rPr>
          <w:sz w:val="24"/>
        </w:rPr>
        <w:t>3</w:t>
      </w:r>
      <w:r w:rsidR="00CF6DBA">
        <w:rPr>
          <w:rFonts w:hint="eastAsia"/>
          <w:sz w:val="24"/>
        </w:rPr>
        <w:t>mm</w:t>
      </w:r>
      <w:r w:rsidR="00CF6DBA">
        <w:rPr>
          <w:rFonts w:hint="eastAsia"/>
          <w:sz w:val="24"/>
        </w:rPr>
        <w:t>厚度的</w:t>
      </w:r>
      <w:r w:rsidR="00E52A6B">
        <w:rPr>
          <w:rFonts w:hint="eastAsia"/>
          <w:sz w:val="24"/>
        </w:rPr>
        <w:t>亚克力</w:t>
      </w:r>
      <w:r w:rsidR="0078179F">
        <w:rPr>
          <w:rFonts w:hint="eastAsia"/>
          <w:sz w:val="24"/>
        </w:rPr>
        <w:t>测试板下有若干硬币</w:t>
      </w:r>
      <w:r w:rsidR="00CF6DBA">
        <w:rPr>
          <w:rFonts w:hint="eastAsia"/>
          <w:sz w:val="24"/>
        </w:rPr>
        <w:t>（一元硬币）</w:t>
      </w:r>
      <w:r w:rsidR="0078179F">
        <w:rPr>
          <w:rFonts w:hint="eastAsia"/>
          <w:sz w:val="24"/>
        </w:rPr>
        <w:t>，</w:t>
      </w:r>
      <w:r w:rsidR="00F53F59">
        <w:rPr>
          <w:rFonts w:hint="eastAsia"/>
          <w:sz w:val="24"/>
        </w:rPr>
        <w:t>设计并制作一个</w:t>
      </w:r>
      <w:r w:rsidR="0078179F">
        <w:rPr>
          <w:rFonts w:hint="eastAsia"/>
          <w:sz w:val="24"/>
        </w:rPr>
        <w:t>探测硬币位置和深度</w:t>
      </w:r>
      <w:r w:rsidR="00983FEC">
        <w:rPr>
          <w:rFonts w:hint="eastAsia"/>
          <w:sz w:val="24"/>
        </w:rPr>
        <w:t>的简易</w:t>
      </w:r>
      <w:r w:rsidR="00CF6DBA">
        <w:rPr>
          <w:rFonts w:hint="eastAsia"/>
          <w:sz w:val="24"/>
        </w:rPr>
        <w:t>电子</w:t>
      </w:r>
      <w:r w:rsidR="00983FEC">
        <w:rPr>
          <w:rFonts w:hint="eastAsia"/>
          <w:sz w:val="24"/>
        </w:rPr>
        <w:t>装置</w:t>
      </w:r>
      <w:r w:rsidR="00F53F59">
        <w:rPr>
          <w:rFonts w:hint="eastAsia"/>
          <w:sz w:val="24"/>
        </w:rPr>
        <w:t>。</w:t>
      </w:r>
    </w:p>
    <w:p w14:paraId="49B2CCAE" w14:textId="462A0EF9" w:rsidR="00F47F4B" w:rsidRDefault="0039049C" w:rsidP="00F53F59">
      <w:pPr>
        <w:spacing w:beforeLines="20" w:before="62"/>
        <w:ind w:firstLineChars="225" w:firstLine="4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38571" wp14:editId="28F4DD23">
                <wp:simplePos x="0" y="0"/>
                <wp:positionH relativeFrom="column">
                  <wp:posOffset>687705</wp:posOffset>
                </wp:positionH>
                <wp:positionV relativeFrom="paragraph">
                  <wp:posOffset>74930</wp:posOffset>
                </wp:positionV>
                <wp:extent cx="83820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F703" w14:textId="1A482F1E" w:rsidR="007D31FA" w:rsidRPr="0039049C" w:rsidRDefault="007D31FA">
                            <w:pPr>
                              <w:rPr>
                                <w:szCs w:val="21"/>
                              </w:rPr>
                            </w:pPr>
                            <w:r w:rsidRPr="0039049C">
                              <w:rPr>
                                <w:rFonts w:hint="eastAsia"/>
                                <w:szCs w:val="21"/>
                              </w:rPr>
                              <w:t>测试板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3857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15pt;margin-top:5.9pt;width:6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" filled="f" stroked="f" strokeweight=".5pt">
                <v:textbox>
                  <w:txbxContent>
                    <w:p w14:paraId="012AF703" w14:textId="1A482F1E" w:rsidR="007D31FA" w:rsidRPr="0039049C" w:rsidRDefault="007D31FA">
                      <w:pPr>
                        <w:rPr>
                          <w:szCs w:val="21"/>
                        </w:rPr>
                      </w:pPr>
                      <w:r w:rsidRPr="0039049C">
                        <w:rPr>
                          <w:rFonts w:hint="eastAsia"/>
                          <w:szCs w:val="21"/>
                        </w:rPr>
                        <w:t>测试板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134BE" wp14:editId="15E8E806">
                <wp:simplePos x="0" y="0"/>
                <wp:positionH relativeFrom="column">
                  <wp:posOffset>1183005</wp:posOffset>
                </wp:positionH>
                <wp:positionV relativeFrom="paragraph">
                  <wp:posOffset>753110</wp:posOffset>
                </wp:positionV>
                <wp:extent cx="838200" cy="304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61A3C" w14:textId="0A28AF15" w:rsidR="0039049C" w:rsidRPr="0039049C" w:rsidRDefault="0039049C" w:rsidP="0039049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探测线圈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134BE" id="文本框 2" o:spid="_x0000_s1027" type="#_x0000_t202" style="position:absolute;left:0;text-align:left;margin-left:93.15pt;margin-top:59.3pt;width:6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" filled="f" stroked="f" strokeweight=".5pt">
                <v:textbox>
                  <w:txbxContent>
                    <w:p w14:paraId="03361A3C" w14:textId="0A28AF15" w:rsidR="0039049C" w:rsidRPr="0039049C" w:rsidRDefault="0039049C" w:rsidP="0039049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探测线圈</w:t>
                      </w:r>
                    </w:p>
                  </w:txbxContent>
                </v:textbox>
              </v:shape>
            </w:pict>
          </mc:Fallback>
        </mc:AlternateContent>
      </w:r>
      <w:r w:rsidR="00E52A6B">
        <w:object w:dxaOrig="7233" w:dyaOrig="3081" w14:anchorId="280C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56pt" o:ole="">
            <v:imagedata r:id="rId6" o:title=""/>
          </v:shape>
          <o:OLEObject Type="Embed" ProgID="Visio.Drawing.11" ShapeID="_x0000_i1025" DrawAspect="Content" ObjectID="_1676034634" r:id="rId7"/>
        </w:object>
      </w:r>
    </w:p>
    <w:p w14:paraId="63CBE512" w14:textId="77777777" w:rsidR="00F53F59" w:rsidRDefault="00F53F59" w:rsidP="00F53F59">
      <w:pPr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二、要求</w:t>
      </w:r>
    </w:p>
    <w:p w14:paraId="201FBEF4" w14:textId="5B0F6428" w:rsidR="00F53F59" w:rsidRDefault="00F53F59" w:rsidP="00F53F5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基本要求</w:t>
      </w:r>
      <w:r w:rsidRPr="00D5465A">
        <w:rPr>
          <w:rFonts w:hint="eastAsia"/>
          <w:sz w:val="28"/>
          <w:szCs w:val="28"/>
        </w:rPr>
        <w:t>（测试时用</w:t>
      </w:r>
      <w:r>
        <w:rPr>
          <w:rFonts w:hint="eastAsia"/>
          <w:sz w:val="28"/>
          <w:szCs w:val="28"/>
        </w:rPr>
        <w:t>电池作为</w:t>
      </w:r>
      <w:r w:rsidRPr="00D5465A">
        <w:rPr>
          <w:rFonts w:hint="eastAsia"/>
          <w:sz w:val="28"/>
          <w:szCs w:val="28"/>
        </w:rPr>
        <w:t>直流稳压电源供电）</w:t>
      </w:r>
    </w:p>
    <w:p w14:paraId="7CED6131" w14:textId="50F18EAD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(1)</w:t>
      </w:r>
      <w:r w:rsidR="009D60C6">
        <w:rPr>
          <w:sz w:val="24"/>
        </w:rPr>
        <w:t>.</w:t>
      </w:r>
      <w:r w:rsidR="00CF6DBA" w:rsidRPr="00CF6DBA">
        <w:rPr>
          <w:rFonts w:hint="eastAsia"/>
          <w:sz w:val="24"/>
        </w:rPr>
        <w:t xml:space="preserve"> </w:t>
      </w:r>
      <w:r w:rsidR="00CF6DBA">
        <w:rPr>
          <w:rFonts w:hint="eastAsia"/>
          <w:sz w:val="24"/>
        </w:rPr>
        <w:t>测量装置可以分辨探测线圈是否</w:t>
      </w:r>
      <w:r w:rsidR="00E40405">
        <w:rPr>
          <w:rFonts w:hint="eastAsia"/>
          <w:sz w:val="24"/>
        </w:rPr>
        <w:t>断开</w:t>
      </w:r>
      <w:r w:rsidR="00CF6DBA">
        <w:rPr>
          <w:rFonts w:hint="eastAsia"/>
          <w:sz w:val="24"/>
        </w:rPr>
        <w:t>，并且显示。</w:t>
      </w:r>
    </w:p>
    <w:p w14:paraId="0FAFD4A0" w14:textId="0328FC73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2)</w:t>
      </w:r>
      <w:r w:rsidR="009D60C6">
        <w:rPr>
          <w:rFonts w:hint="eastAsia"/>
          <w:sz w:val="24"/>
        </w:rPr>
        <w:t>.</w:t>
      </w:r>
      <w:r w:rsidR="00CF6DBA">
        <w:rPr>
          <w:rFonts w:hint="eastAsia"/>
          <w:sz w:val="24"/>
        </w:rPr>
        <w:t xml:space="preserve"> </w:t>
      </w:r>
      <w:bookmarkStart w:id="0" w:name="OLE_LINK1"/>
      <w:bookmarkStart w:id="1" w:name="OLE_LINK2"/>
      <w:r w:rsidR="00CF6DBA">
        <w:rPr>
          <w:rFonts w:hint="eastAsia"/>
          <w:sz w:val="24"/>
        </w:rPr>
        <w:t>硬币放在测试板下，</w:t>
      </w:r>
      <w:bookmarkEnd w:id="0"/>
      <w:bookmarkEnd w:id="1"/>
      <w:r w:rsidR="00CF6DBA">
        <w:rPr>
          <w:rFonts w:hint="eastAsia"/>
          <w:sz w:val="24"/>
        </w:rPr>
        <w:t>使用探测线圈，可以显示检测到硬币。</w:t>
      </w:r>
    </w:p>
    <w:p w14:paraId="20364A6C" w14:textId="44F4DC9E" w:rsidR="00D14168" w:rsidRPr="00D14168" w:rsidRDefault="00D14168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</w:t>
      </w:r>
      <w:r w:rsidR="009D60C6">
        <w:rPr>
          <w:sz w:val="24"/>
        </w:rPr>
        <w:t>3</w:t>
      </w:r>
      <w:r>
        <w:rPr>
          <w:sz w:val="24"/>
        </w:rPr>
        <w:t>)</w:t>
      </w:r>
      <w:r w:rsidR="009D60C6">
        <w:rPr>
          <w:sz w:val="24"/>
        </w:rPr>
        <w:t>.</w:t>
      </w:r>
      <w:r w:rsidR="00C66A0A">
        <w:rPr>
          <w:sz w:val="24"/>
        </w:rPr>
        <w:t xml:space="preserve"> </w:t>
      </w:r>
      <w:r w:rsidR="00CF6DBA">
        <w:rPr>
          <w:rFonts w:hint="eastAsia"/>
          <w:sz w:val="24"/>
        </w:rPr>
        <w:t>调整硬币与检测板的距离，</w:t>
      </w:r>
      <w:r w:rsidR="004D55F0">
        <w:rPr>
          <w:rFonts w:hint="eastAsia"/>
          <w:sz w:val="24"/>
        </w:rPr>
        <w:t>记录</w:t>
      </w:r>
      <w:r w:rsidR="00C66A0A">
        <w:rPr>
          <w:rFonts w:hint="eastAsia"/>
          <w:sz w:val="24"/>
        </w:rPr>
        <w:t>探测线圈</w:t>
      </w:r>
      <w:r w:rsidR="00CF6DBA">
        <w:rPr>
          <w:rFonts w:hint="eastAsia"/>
          <w:sz w:val="24"/>
        </w:rPr>
        <w:t>测量所能检测的最大距离。</w:t>
      </w:r>
    </w:p>
    <w:p w14:paraId="677CBA5E" w14:textId="77777777" w:rsidR="00F53F59" w:rsidRDefault="00F53F59" w:rsidP="00F53F5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发挥部分</w:t>
      </w:r>
    </w:p>
    <w:p w14:paraId="3706837D" w14:textId="710C2899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(1).</w:t>
      </w:r>
      <w:r w:rsidR="00CF6DBA" w:rsidRPr="00CF6DBA">
        <w:rPr>
          <w:rFonts w:hint="eastAsia"/>
          <w:sz w:val="24"/>
        </w:rPr>
        <w:t xml:space="preserve"> </w:t>
      </w:r>
      <w:r w:rsidR="00CF6DBA">
        <w:rPr>
          <w:rFonts w:hint="eastAsia"/>
          <w:sz w:val="24"/>
        </w:rPr>
        <w:t>硬币放在测试板下，</w:t>
      </w:r>
      <w:r w:rsidR="004D55F0">
        <w:rPr>
          <w:rFonts w:hint="eastAsia"/>
          <w:sz w:val="24"/>
        </w:rPr>
        <w:t>前后</w:t>
      </w:r>
      <w:r w:rsidR="00CF6DBA">
        <w:rPr>
          <w:rFonts w:hint="eastAsia"/>
          <w:sz w:val="24"/>
        </w:rPr>
        <w:t>左右移动探测线圈，可以</w:t>
      </w:r>
      <w:r w:rsidR="00C66A0A">
        <w:rPr>
          <w:rFonts w:hint="eastAsia"/>
          <w:sz w:val="24"/>
        </w:rPr>
        <w:t>对硬币进行</w:t>
      </w:r>
      <w:r w:rsidR="004D55F0">
        <w:rPr>
          <w:rFonts w:hint="eastAsia"/>
          <w:sz w:val="24"/>
        </w:rPr>
        <w:t>平面</w:t>
      </w:r>
      <w:r w:rsidR="00C66A0A">
        <w:rPr>
          <w:rFonts w:hint="eastAsia"/>
          <w:sz w:val="24"/>
        </w:rPr>
        <w:t>定位，记录探测线圈中心与硬币中心的位置偏差</w:t>
      </w:r>
      <w:r>
        <w:rPr>
          <w:rFonts w:hint="eastAsia"/>
          <w:sz w:val="24"/>
        </w:rPr>
        <w:t>。</w:t>
      </w:r>
    </w:p>
    <w:p w14:paraId="0FEF1600" w14:textId="128B8D86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(2).</w:t>
      </w:r>
      <w:r w:rsidR="00933085">
        <w:rPr>
          <w:sz w:val="24"/>
        </w:rPr>
        <w:t xml:space="preserve"> </w:t>
      </w:r>
      <w:r w:rsidR="00C66A0A">
        <w:rPr>
          <w:rFonts w:hint="eastAsia"/>
          <w:sz w:val="24"/>
        </w:rPr>
        <w:t>硬币距离探测线圈</w:t>
      </w:r>
      <w:r w:rsidR="00933085">
        <w:rPr>
          <w:rFonts w:hint="eastAsia"/>
          <w:sz w:val="24"/>
        </w:rPr>
        <w:t>在</w:t>
      </w:r>
      <w:r w:rsidR="00933085">
        <w:rPr>
          <w:sz w:val="24"/>
        </w:rPr>
        <w:t>6mm</w:t>
      </w:r>
      <w:r w:rsidR="00933085">
        <w:rPr>
          <w:rFonts w:hint="eastAsia"/>
          <w:sz w:val="24"/>
        </w:rPr>
        <w:t>以内时，对硬币进行对中之后，可以完成硬币与探测线圈间距离的测量，测量两组数据</w:t>
      </w:r>
      <w:r>
        <w:rPr>
          <w:rFonts w:hint="eastAsia"/>
          <w:sz w:val="24"/>
        </w:rPr>
        <w:t>。</w:t>
      </w:r>
    </w:p>
    <w:p w14:paraId="622BAB54" w14:textId="452C4A11" w:rsidR="00F53F59" w:rsidRDefault="00F53F59" w:rsidP="00F53F59">
      <w:pPr>
        <w:spacing w:beforeLines="20" w:before="62"/>
        <w:ind w:firstLineChars="225" w:firstLine="54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3</w:t>
      </w:r>
      <w:r>
        <w:rPr>
          <w:rFonts w:hint="eastAsia"/>
          <w:sz w:val="24"/>
        </w:rPr>
        <w:t>).</w:t>
      </w:r>
      <w:r w:rsidR="00933085">
        <w:rPr>
          <w:rFonts w:hint="eastAsia"/>
          <w:sz w:val="24"/>
        </w:rPr>
        <w:t xml:space="preserve"> </w:t>
      </w:r>
      <w:r w:rsidR="00933085">
        <w:rPr>
          <w:rFonts w:hint="eastAsia"/>
          <w:sz w:val="24"/>
        </w:rPr>
        <w:t>进一步增加距离，直到测量误差</w:t>
      </w:r>
      <w:r w:rsidR="00614AC5">
        <w:rPr>
          <w:rFonts w:hint="eastAsia"/>
          <w:sz w:val="24"/>
        </w:rPr>
        <w:t>超过</w:t>
      </w:r>
      <w:r w:rsidR="00B30124">
        <w:rPr>
          <w:rFonts w:hint="eastAsia"/>
          <w:sz w:val="24"/>
        </w:rPr>
        <w:t>1</w:t>
      </w:r>
      <w:r w:rsidR="00563CF2">
        <w:rPr>
          <w:sz w:val="24"/>
        </w:rPr>
        <w:t>mm</w:t>
      </w:r>
      <w:r w:rsidR="00933085">
        <w:rPr>
          <w:rFonts w:hint="eastAsia"/>
          <w:sz w:val="24"/>
        </w:rPr>
        <w:t>，记录最大距离</w:t>
      </w:r>
      <w:r>
        <w:rPr>
          <w:rFonts w:hint="eastAsia"/>
          <w:sz w:val="24"/>
        </w:rPr>
        <w:t>。</w:t>
      </w:r>
    </w:p>
    <w:p w14:paraId="4058B199" w14:textId="77777777" w:rsidR="00F53F59" w:rsidRDefault="00F53F59" w:rsidP="00F53F59">
      <w:pPr>
        <w:spacing w:beforeLines="20" w:before="62"/>
        <w:ind w:firstLineChars="225" w:firstLine="540"/>
      </w:pPr>
      <w:r>
        <w:rPr>
          <w:rFonts w:hint="eastAsia"/>
          <w:sz w:val="24"/>
        </w:rPr>
        <w:t>(4).</w:t>
      </w:r>
      <w:r>
        <w:rPr>
          <w:rFonts w:hint="eastAsia"/>
          <w:sz w:val="24"/>
        </w:rPr>
        <w:t>其它。</w:t>
      </w:r>
    </w:p>
    <w:p w14:paraId="25A20CA1" w14:textId="77777777" w:rsidR="00F53F59" w:rsidRDefault="00F53F59" w:rsidP="00F53F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17"/>
        <w:gridCol w:w="2518"/>
        <w:gridCol w:w="978"/>
      </w:tblGrid>
      <w:tr w:rsidR="00F53F59" w14:paraId="1F44FEB9" w14:textId="77777777" w:rsidTr="00BF49D0">
        <w:trPr>
          <w:trHeight w:val="473"/>
          <w:jc w:val="center"/>
        </w:trPr>
        <w:tc>
          <w:tcPr>
            <w:tcW w:w="1678" w:type="dxa"/>
            <w:vMerge w:val="restart"/>
            <w:shd w:val="clear" w:color="auto" w:fill="FFFFFF"/>
            <w:vAlign w:val="center"/>
          </w:tcPr>
          <w:p w14:paraId="54CB525B" w14:textId="77777777" w:rsidR="00F53F59" w:rsidRDefault="00F53F59" w:rsidP="00BF49D0">
            <w:pPr>
              <w:pStyle w:val="content"/>
              <w:snapToGrid w:val="0"/>
              <w:spacing w:before="0" w:after="0" w:line="360" w:lineRule="auto"/>
              <w:ind w:firstLine="1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设计报告</w:t>
            </w:r>
          </w:p>
        </w:tc>
        <w:tc>
          <w:tcPr>
            <w:tcW w:w="2517" w:type="dxa"/>
            <w:shd w:val="clear" w:color="auto" w:fill="FFFFFF"/>
            <w:vAlign w:val="center"/>
          </w:tcPr>
          <w:p w14:paraId="17234D0B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04F6C9F" w14:textId="77777777" w:rsidR="00F53F59" w:rsidRDefault="00F53F59" w:rsidP="00BF49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主要内容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206F07F" w14:textId="77777777" w:rsidR="00F53F59" w:rsidRDefault="00F53F59" w:rsidP="00BF49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分</w:t>
            </w:r>
          </w:p>
        </w:tc>
      </w:tr>
      <w:tr w:rsidR="00F53F59" w14:paraId="0CC6E65E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34ECB6BB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782AEE42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系统方案</w:t>
            </w:r>
          </w:p>
        </w:tc>
        <w:tc>
          <w:tcPr>
            <w:tcW w:w="2518" w:type="dxa"/>
            <w:shd w:val="clear" w:color="auto" w:fill="FFFFFF"/>
          </w:tcPr>
          <w:p w14:paraId="22036160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总体方案设计与比较</w:t>
            </w:r>
          </w:p>
        </w:tc>
        <w:tc>
          <w:tcPr>
            <w:tcW w:w="978" w:type="dxa"/>
            <w:vAlign w:val="center"/>
          </w:tcPr>
          <w:p w14:paraId="76BB5C0A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3</w:t>
            </w:r>
          </w:p>
        </w:tc>
      </w:tr>
      <w:tr w:rsidR="00F53F59" w14:paraId="50420CB0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45806C01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6ABC439E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理论分析与计算</w:t>
            </w:r>
          </w:p>
        </w:tc>
        <w:tc>
          <w:tcPr>
            <w:tcW w:w="2518" w:type="dxa"/>
            <w:shd w:val="clear" w:color="auto" w:fill="FFFFFF"/>
          </w:tcPr>
          <w:p w14:paraId="537AFBC2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信号检测与控制</w:t>
            </w:r>
          </w:p>
        </w:tc>
        <w:tc>
          <w:tcPr>
            <w:tcW w:w="978" w:type="dxa"/>
            <w:vAlign w:val="center"/>
          </w:tcPr>
          <w:p w14:paraId="301928E1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5</w:t>
            </w:r>
          </w:p>
        </w:tc>
      </w:tr>
      <w:tr w:rsidR="00F53F59" w14:paraId="3F02AD22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10EDAAAF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08B9C0E3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电路与程序设计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5929789D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电路设计</w:t>
            </w:r>
          </w:p>
          <w:p w14:paraId="2705090F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程序设计</w:t>
            </w:r>
          </w:p>
        </w:tc>
        <w:tc>
          <w:tcPr>
            <w:tcW w:w="978" w:type="dxa"/>
            <w:vAlign w:val="center"/>
          </w:tcPr>
          <w:p w14:paraId="07395F1E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 w:rsidRPr="00270997">
              <w:rPr>
                <w:rFonts w:hint="eastAsia"/>
                <w:bCs/>
                <w:kern w:val="0"/>
                <w:szCs w:val="21"/>
              </w:rPr>
              <w:t>7</w:t>
            </w:r>
          </w:p>
        </w:tc>
      </w:tr>
      <w:tr w:rsidR="00F53F59" w14:paraId="2A6560BE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64B8C3C5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1F3B5547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测试方法与测试结果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4243502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测试方案及测试条件</w:t>
            </w:r>
          </w:p>
          <w:p w14:paraId="2B67777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测试结果完整性</w:t>
            </w:r>
          </w:p>
          <w:p w14:paraId="3B5F9F2C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测试结果分析</w:t>
            </w:r>
          </w:p>
        </w:tc>
        <w:tc>
          <w:tcPr>
            <w:tcW w:w="978" w:type="dxa"/>
            <w:vAlign w:val="center"/>
          </w:tcPr>
          <w:p w14:paraId="5E6A2DA1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270997">
              <w:rPr>
                <w:rFonts w:hint="eastAsia"/>
                <w:kern w:val="0"/>
                <w:szCs w:val="21"/>
              </w:rPr>
              <w:t>3</w:t>
            </w:r>
          </w:p>
        </w:tc>
      </w:tr>
      <w:tr w:rsidR="00F53F59" w14:paraId="32ECD888" w14:textId="77777777" w:rsidTr="00BF49D0">
        <w:trPr>
          <w:trHeight w:val="20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14:paraId="0E3D180B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  <w:vAlign w:val="center"/>
          </w:tcPr>
          <w:p w14:paraId="58D00841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设计报告结构及规范性</w:t>
            </w:r>
          </w:p>
        </w:tc>
        <w:tc>
          <w:tcPr>
            <w:tcW w:w="2518" w:type="dxa"/>
            <w:shd w:val="clear" w:color="auto" w:fill="FFFFFF"/>
            <w:vAlign w:val="center"/>
          </w:tcPr>
          <w:p w14:paraId="3FD9908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摘要</w:t>
            </w:r>
          </w:p>
          <w:p w14:paraId="188AB954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设计报告正文的结构</w:t>
            </w:r>
          </w:p>
          <w:p w14:paraId="1CF49207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图表的规范性</w:t>
            </w:r>
          </w:p>
        </w:tc>
        <w:tc>
          <w:tcPr>
            <w:tcW w:w="978" w:type="dxa"/>
            <w:vAlign w:val="center"/>
          </w:tcPr>
          <w:p w14:paraId="6D92C718" w14:textId="77777777" w:rsidR="00F53F59" w:rsidRPr="00270997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270997">
              <w:rPr>
                <w:rFonts w:hint="eastAsia"/>
                <w:kern w:val="0"/>
                <w:szCs w:val="21"/>
              </w:rPr>
              <w:lastRenderedPageBreak/>
              <w:t>2</w:t>
            </w:r>
          </w:p>
        </w:tc>
      </w:tr>
      <w:tr w:rsidR="00F53F59" w14:paraId="2ABAC67D" w14:textId="77777777" w:rsidTr="00BF49D0">
        <w:trPr>
          <w:trHeight w:hRule="exact" w:val="340"/>
          <w:jc w:val="center"/>
        </w:trPr>
        <w:tc>
          <w:tcPr>
            <w:tcW w:w="1678" w:type="dxa"/>
            <w:vMerge w:val="restart"/>
            <w:vAlign w:val="center"/>
          </w:tcPr>
          <w:p w14:paraId="433BBA24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基本</w:t>
            </w:r>
            <w:r>
              <w:rPr>
                <w:rFonts w:hint="eastAsia"/>
                <w:b/>
                <w:sz w:val="24"/>
                <w:szCs w:val="24"/>
              </w:rPr>
              <w:t>部分</w:t>
            </w:r>
          </w:p>
        </w:tc>
        <w:tc>
          <w:tcPr>
            <w:tcW w:w="5035" w:type="dxa"/>
            <w:gridSpan w:val="2"/>
          </w:tcPr>
          <w:p w14:paraId="6560BDA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(1)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4B58DA48" w14:textId="6368F889" w:rsidR="00F53F59" w:rsidRPr="00B21C5C" w:rsidRDefault="00E52A6B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20</w:t>
            </w:r>
          </w:p>
        </w:tc>
      </w:tr>
      <w:tr w:rsidR="00F53F59" w14:paraId="7A48777F" w14:textId="77777777" w:rsidTr="00BF49D0">
        <w:trPr>
          <w:trHeight w:hRule="exact" w:val="340"/>
          <w:jc w:val="center"/>
        </w:trPr>
        <w:tc>
          <w:tcPr>
            <w:tcW w:w="1678" w:type="dxa"/>
            <w:vMerge/>
            <w:vAlign w:val="center"/>
          </w:tcPr>
          <w:p w14:paraId="5A5D6414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4BD535B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(2)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4D7AC79C" w14:textId="56DBB93D" w:rsidR="00F53F59" w:rsidRPr="00B21C5C" w:rsidRDefault="00C81425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</w:t>
            </w:r>
            <w:r w:rsidR="00F53F59">
              <w:rPr>
                <w:rFonts w:hint="eastAsia"/>
                <w:bCs/>
                <w:kern w:val="0"/>
                <w:szCs w:val="21"/>
              </w:rPr>
              <w:t>0</w:t>
            </w:r>
          </w:p>
        </w:tc>
      </w:tr>
      <w:tr w:rsidR="00F53F59" w14:paraId="73EA1B89" w14:textId="77777777" w:rsidTr="00BF49D0">
        <w:trPr>
          <w:trHeight w:hRule="exact" w:val="340"/>
          <w:jc w:val="center"/>
        </w:trPr>
        <w:tc>
          <w:tcPr>
            <w:tcW w:w="1678" w:type="dxa"/>
            <w:vMerge/>
            <w:vAlign w:val="center"/>
          </w:tcPr>
          <w:p w14:paraId="491D3C72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01A4BE41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14:paraId="2823791D" w14:textId="00546147" w:rsidR="00F53F59" w:rsidRDefault="00C81425" w:rsidP="00BF49D0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</w:t>
            </w:r>
            <w:r w:rsidR="00E52A6B">
              <w:rPr>
                <w:bCs/>
                <w:kern w:val="0"/>
                <w:szCs w:val="21"/>
              </w:rPr>
              <w:t>0</w:t>
            </w:r>
          </w:p>
        </w:tc>
      </w:tr>
      <w:tr w:rsidR="00F53F59" w14:paraId="2FAE1482" w14:textId="77777777" w:rsidTr="00BF49D0">
        <w:trPr>
          <w:trHeight w:val="20"/>
          <w:jc w:val="center"/>
        </w:trPr>
        <w:tc>
          <w:tcPr>
            <w:tcW w:w="1678" w:type="dxa"/>
            <w:vMerge w:val="restart"/>
            <w:vAlign w:val="center"/>
          </w:tcPr>
          <w:p w14:paraId="45E90C39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发挥部分</w:t>
            </w:r>
          </w:p>
        </w:tc>
        <w:tc>
          <w:tcPr>
            <w:tcW w:w="5035" w:type="dxa"/>
            <w:gridSpan w:val="2"/>
          </w:tcPr>
          <w:p w14:paraId="1886B46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(1)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02C3E17C" w14:textId="77777777" w:rsidR="00F53F59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</w:tr>
      <w:tr w:rsidR="00F53F59" w14:paraId="0178F955" w14:textId="77777777" w:rsidTr="00BF49D0">
        <w:trPr>
          <w:trHeight w:val="20"/>
          <w:jc w:val="center"/>
        </w:trPr>
        <w:tc>
          <w:tcPr>
            <w:tcW w:w="1678" w:type="dxa"/>
            <w:vMerge/>
            <w:vAlign w:val="center"/>
          </w:tcPr>
          <w:p w14:paraId="44559D7D" w14:textId="77777777" w:rsidR="00F53F59" w:rsidRDefault="00F53F59" w:rsidP="00BF49D0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2387A239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(2)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25672812" w14:textId="5658ECBD" w:rsidR="00F53F59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E52A6B">
              <w:rPr>
                <w:kern w:val="0"/>
                <w:szCs w:val="21"/>
              </w:rPr>
              <w:t>5</w:t>
            </w:r>
          </w:p>
        </w:tc>
      </w:tr>
      <w:tr w:rsidR="00F53F59" w14:paraId="08EA80F2" w14:textId="77777777" w:rsidTr="00BF49D0">
        <w:trPr>
          <w:trHeight w:val="20"/>
          <w:jc w:val="center"/>
        </w:trPr>
        <w:tc>
          <w:tcPr>
            <w:tcW w:w="1678" w:type="dxa"/>
            <w:vMerge/>
          </w:tcPr>
          <w:p w14:paraId="1901ED99" w14:textId="77777777" w:rsidR="00F53F59" w:rsidRDefault="00F53F59" w:rsidP="00BF49D0">
            <w:pPr>
              <w:pStyle w:val="content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7A04D781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完成第</w:t>
            </w:r>
            <w:r>
              <w:rPr>
                <w:kern w:val="0"/>
                <w:szCs w:val="21"/>
              </w:rPr>
              <w:t>(3)</w:t>
            </w:r>
            <w:r>
              <w:rPr>
                <w:rFonts w:ascii="宋体" w:cs="宋体" w:hint="eastAsia"/>
                <w:kern w:val="0"/>
                <w:szCs w:val="21"/>
              </w:rPr>
              <w:t>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8" w:type="dxa"/>
          </w:tcPr>
          <w:p w14:paraId="26CC5BCD" w14:textId="1DC0F01F" w:rsidR="00F53F59" w:rsidRDefault="008949FF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E52A6B">
              <w:rPr>
                <w:kern w:val="0"/>
                <w:szCs w:val="21"/>
              </w:rPr>
              <w:t>0</w:t>
            </w:r>
          </w:p>
        </w:tc>
      </w:tr>
      <w:tr w:rsidR="00F53F59" w14:paraId="715DC19A" w14:textId="77777777" w:rsidTr="00BF49D0">
        <w:trPr>
          <w:trHeight w:val="20"/>
          <w:jc w:val="center"/>
        </w:trPr>
        <w:tc>
          <w:tcPr>
            <w:tcW w:w="1678" w:type="dxa"/>
            <w:vMerge/>
          </w:tcPr>
          <w:p w14:paraId="2761839B" w14:textId="77777777" w:rsidR="00F53F59" w:rsidRDefault="00F53F59" w:rsidP="00BF49D0">
            <w:pPr>
              <w:pStyle w:val="content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630293EB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978" w:type="dxa"/>
          </w:tcPr>
          <w:p w14:paraId="74F18A91" w14:textId="77777777" w:rsidR="00F53F59" w:rsidRDefault="00F53F59" w:rsidP="00BF49D0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</w:tr>
      <w:tr w:rsidR="00F53F59" w14:paraId="1B54A92C" w14:textId="77777777" w:rsidTr="00BF49D0">
        <w:trPr>
          <w:trHeight w:val="309"/>
          <w:jc w:val="center"/>
        </w:trPr>
        <w:tc>
          <w:tcPr>
            <w:tcW w:w="1678" w:type="dxa"/>
          </w:tcPr>
          <w:p w14:paraId="34D92490" w14:textId="77777777" w:rsidR="00F53F59" w:rsidRPr="007559FD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35" w:type="dxa"/>
            <w:gridSpan w:val="2"/>
          </w:tcPr>
          <w:p w14:paraId="095C6648" w14:textId="77777777" w:rsidR="00F53F59" w:rsidRDefault="00F53F59" w:rsidP="00BF49D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总分</w:t>
            </w:r>
          </w:p>
        </w:tc>
        <w:tc>
          <w:tcPr>
            <w:tcW w:w="978" w:type="dxa"/>
          </w:tcPr>
          <w:p w14:paraId="38CC93F3" w14:textId="77777777" w:rsidR="00F53F59" w:rsidRPr="007559FD" w:rsidRDefault="00F53F59" w:rsidP="00BF49D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120</w:t>
            </w:r>
          </w:p>
        </w:tc>
      </w:tr>
    </w:tbl>
    <w:p w14:paraId="19EAB2EF" w14:textId="77777777" w:rsidR="00F53F59" w:rsidRDefault="00F53F59" w:rsidP="00F53F5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四、说明</w:t>
      </w:r>
    </w:p>
    <w:p w14:paraId="5BDF4C45" w14:textId="416883DA" w:rsidR="00F53F59" w:rsidRDefault="00F53F59" w:rsidP="00F53F59">
      <w:pPr>
        <w:spacing w:beforeLines="20" w:before="62"/>
        <w:ind w:firstLineChars="257" w:firstLine="617"/>
        <w:rPr>
          <w:sz w:val="24"/>
        </w:rPr>
      </w:pPr>
      <w:r>
        <w:rPr>
          <w:rFonts w:hint="eastAsia"/>
          <w:sz w:val="24"/>
        </w:rPr>
        <w:t>1.</w:t>
      </w:r>
      <w:r w:rsidR="00A1701C">
        <w:rPr>
          <w:rFonts w:hint="eastAsia"/>
          <w:sz w:val="24"/>
        </w:rPr>
        <w:t>硬币采用一元硬币，</w:t>
      </w:r>
      <w:r w:rsidR="0021170A">
        <w:rPr>
          <w:rFonts w:hint="eastAsia"/>
          <w:sz w:val="24"/>
        </w:rPr>
        <w:t>测试时测试线圈放置在检测板下方，在上方移动硬币</w:t>
      </w:r>
      <w:r>
        <w:rPr>
          <w:rFonts w:hint="eastAsia"/>
          <w:sz w:val="24"/>
        </w:rPr>
        <w:t>。</w:t>
      </w:r>
    </w:p>
    <w:p w14:paraId="1BF1348A" w14:textId="22B78302" w:rsidR="00F53F59" w:rsidRPr="00B30C2D" w:rsidRDefault="00F53F59" w:rsidP="00023DD6">
      <w:pPr>
        <w:spacing w:beforeLines="20" w:before="62"/>
        <w:ind w:firstLineChars="257" w:firstLine="617"/>
        <w:rPr>
          <w:sz w:val="24"/>
        </w:rPr>
      </w:pPr>
      <w:r>
        <w:rPr>
          <w:rFonts w:hint="eastAsia"/>
          <w:sz w:val="24"/>
        </w:rPr>
        <w:t>2.</w:t>
      </w:r>
      <w:r w:rsidR="000E7B33">
        <w:rPr>
          <w:rFonts w:hint="eastAsia"/>
          <w:sz w:val="24"/>
        </w:rPr>
        <w:t>检测线圈不得采用成品</w:t>
      </w:r>
      <w:r w:rsidR="00E12816">
        <w:rPr>
          <w:rFonts w:hint="eastAsia"/>
          <w:sz w:val="24"/>
        </w:rPr>
        <w:t>（自制）</w:t>
      </w:r>
      <w:r w:rsidR="000E7B33">
        <w:rPr>
          <w:rFonts w:hint="eastAsia"/>
          <w:sz w:val="24"/>
        </w:rPr>
        <w:t>，不得使用专用传感器，</w:t>
      </w:r>
      <w:r w:rsidR="00E12816">
        <w:rPr>
          <w:rFonts w:hint="eastAsia"/>
          <w:sz w:val="24"/>
        </w:rPr>
        <w:t>不得使用摄像头等，</w:t>
      </w:r>
      <w:r w:rsidR="00E40405">
        <w:rPr>
          <w:rFonts w:hint="eastAsia"/>
          <w:sz w:val="24"/>
        </w:rPr>
        <w:t>推荐</w:t>
      </w:r>
      <w:r w:rsidR="000E7B33">
        <w:rPr>
          <w:rFonts w:hint="eastAsia"/>
          <w:sz w:val="24"/>
        </w:rPr>
        <w:t>使用</w:t>
      </w:r>
      <w:r w:rsidR="000E7B33">
        <w:rPr>
          <w:rFonts w:hint="eastAsia"/>
          <w:sz w:val="24"/>
        </w:rPr>
        <w:t>TI</w:t>
      </w:r>
      <w:r w:rsidR="000E7B33">
        <w:rPr>
          <w:rFonts w:hint="eastAsia"/>
          <w:sz w:val="24"/>
        </w:rPr>
        <w:t>公司相应芯片</w:t>
      </w:r>
      <w:r>
        <w:rPr>
          <w:rFonts w:hint="eastAsia"/>
          <w:sz w:val="24"/>
        </w:rPr>
        <w:t>。</w:t>
      </w:r>
      <w:r w:rsidR="00023DD6" w:rsidRPr="00B30C2D">
        <w:rPr>
          <w:sz w:val="24"/>
        </w:rPr>
        <w:t xml:space="preserve"> </w:t>
      </w:r>
    </w:p>
    <w:p w14:paraId="0EB52A85" w14:textId="77777777" w:rsidR="00865628" w:rsidRDefault="00865628"/>
    <w:sectPr w:rsidR="00865628" w:rsidSect="007559FD">
      <w:pgSz w:w="11906" w:h="16838"/>
      <w:pgMar w:top="1560" w:right="1797" w:bottom="993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9F29" w14:textId="77777777" w:rsidR="00516C7C" w:rsidRDefault="00516C7C" w:rsidP="007D31FA">
      <w:r>
        <w:separator/>
      </w:r>
    </w:p>
  </w:endnote>
  <w:endnote w:type="continuationSeparator" w:id="0">
    <w:p w14:paraId="1BAE86AF" w14:textId="77777777" w:rsidR="00516C7C" w:rsidRDefault="00516C7C" w:rsidP="007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3ED3" w14:textId="77777777" w:rsidR="00516C7C" w:rsidRDefault="00516C7C" w:rsidP="007D31FA">
      <w:r>
        <w:separator/>
      </w:r>
    </w:p>
  </w:footnote>
  <w:footnote w:type="continuationSeparator" w:id="0">
    <w:p w14:paraId="2016D0FC" w14:textId="77777777" w:rsidR="00516C7C" w:rsidRDefault="00516C7C" w:rsidP="007D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E"/>
    <w:rsid w:val="00023DD6"/>
    <w:rsid w:val="00023F26"/>
    <w:rsid w:val="00062353"/>
    <w:rsid w:val="000E7B33"/>
    <w:rsid w:val="001C358F"/>
    <w:rsid w:val="001F5B48"/>
    <w:rsid w:val="00200198"/>
    <w:rsid w:val="0021170A"/>
    <w:rsid w:val="00215B4E"/>
    <w:rsid w:val="00252711"/>
    <w:rsid w:val="00270C1C"/>
    <w:rsid w:val="002C700E"/>
    <w:rsid w:val="00354A3E"/>
    <w:rsid w:val="0039049C"/>
    <w:rsid w:val="004010F8"/>
    <w:rsid w:val="00460F1A"/>
    <w:rsid w:val="00464D09"/>
    <w:rsid w:val="004A1F14"/>
    <w:rsid w:val="004A3620"/>
    <w:rsid w:val="004C6F6A"/>
    <w:rsid w:val="004D55F0"/>
    <w:rsid w:val="0050356B"/>
    <w:rsid w:val="00516C7C"/>
    <w:rsid w:val="00563CF2"/>
    <w:rsid w:val="005B4776"/>
    <w:rsid w:val="00614AC5"/>
    <w:rsid w:val="00637C12"/>
    <w:rsid w:val="006B05C1"/>
    <w:rsid w:val="006F4869"/>
    <w:rsid w:val="00710898"/>
    <w:rsid w:val="0078179F"/>
    <w:rsid w:val="007D31FA"/>
    <w:rsid w:val="007F3BCE"/>
    <w:rsid w:val="0083047A"/>
    <w:rsid w:val="00835794"/>
    <w:rsid w:val="008515A0"/>
    <w:rsid w:val="00865628"/>
    <w:rsid w:val="008949FF"/>
    <w:rsid w:val="008A7FDB"/>
    <w:rsid w:val="00933085"/>
    <w:rsid w:val="009655D3"/>
    <w:rsid w:val="00983FEC"/>
    <w:rsid w:val="009952C8"/>
    <w:rsid w:val="009B0517"/>
    <w:rsid w:val="009D60C6"/>
    <w:rsid w:val="00A1701C"/>
    <w:rsid w:val="00B30124"/>
    <w:rsid w:val="00B512BB"/>
    <w:rsid w:val="00B71D68"/>
    <w:rsid w:val="00BA228C"/>
    <w:rsid w:val="00BC62A1"/>
    <w:rsid w:val="00BF7BBE"/>
    <w:rsid w:val="00C66A0A"/>
    <w:rsid w:val="00C81425"/>
    <w:rsid w:val="00CE1EFC"/>
    <w:rsid w:val="00CF6DBA"/>
    <w:rsid w:val="00D14168"/>
    <w:rsid w:val="00D547DD"/>
    <w:rsid w:val="00D83C84"/>
    <w:rsid w:val="00D907C0"/>
    <w:rsid w:val="00E12816"/>
    <w:rsid w:val="00E40405"/>
    <w:rsid w:val="00E52A6B"/>
    <w:rsid w:val="00E87CF8"/>
    <w:rsid w:val="00F47F4B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274F"/>
  <w15:chartTrackingRefBased/>
  <w15:docId w15:val="{29EC8F59-300E-4676-AAFC-B9BDCBF2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F59"/>
    <w:rPr>
      <w:b/>
      <w:bCs/>
    </w:rPr>
  </w:style>
  <w:style w:type="paragraph" w:customStyle="1" w:styleId="content">
    <w:name w:val="content"/>
    <w:basedOn w:val="a"/>
    <w:rsid w:val="00F53F59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</dc:creator>
  <cp:keywords/>
  <dc:description/>
  <cp:lastModifiedBy>djw</cp:lastModifiedBy>
  <cp:revision>6</cp:revision>
  <dcterms:created xsi:type="dcterms:W3CDTF">2021-02-28T07:53:00Z</dcterms:created>
  <dcterms:modified xsi:type="dcterms:W3CDTF">2021-02-28T08:24:00Z</dcterms:modified>
</cp:coreProperties>
</file>