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4B" w:rsidRDefault="00B05E64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应用物理学</w:t>
      </w:r>
      <w:r>
        <w:rPr>
          <w:rFonts w:ascii="黑体" w:eastAsia="黑体" w:hAnsi="黑体" w:hint="eastAsia"/>
          <w:b/>
          <w:bCs/>
          <w:sz w:val="32"/>
          <w:szCs w:val="32"/>
        </w:rPr>
        <w:t>专业辅修培养方案</w:t>
      </w:r>
      <w:r>
        <w:rPr>
          <w:rFonts w:hint="eastAsia"/>
          <w:b/>
          <w:bCs/>
          <w:szCs w:val="21"/>
        </w:rPr>
        <w:t> </w:t>
      </w:r>
    </w:p>
    <w:p w:rsidR="0043714B" w:rsidRDefault="00B05E64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43714B" w:rsidRDefault="00B05E64">
      <w:pPr>
        <w:spacing w:line="30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培养具有扎实物理学基础和相关应用领域的专门知识，具有较强实践能力和创新意识，能在应用物理学、交叉学科以及相关科学技术领域从事研究、教学、新技术开发与应用的人才；具备一定的独立获取知识的能力、动手能力、实践能力和技术开发能力。</w:t>
      </w:r>
    </w:p>
    <w:p w:rsidR="0043714B" w:rsidRDefault="00B05E64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43714B" w:rsidRDefault="00B05E64">
      <w:pPr>
        <w:pStyle w:val="3"/>
        <w:adjustRightInd w:val="0"/>
        <w:snapToGrid w:val="0"/>
        <w:spacing w:after="0" w:line="300" w:lineRule="auto"/>
        <w:ind w:leftChars="0" w:left="0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</w:t>
      </w:r>
      <w:r>
        <w:rPr>
          <w:rFonts w:ascii="宋体" w:hAnsi="宋体" w:cs="宋体"/>
          <w:sz w:val="21"/>
          <w:szCs w:val="21"/>
        </w:rPr>
        <w:t>1</w:t>
      </w:r>
      <w:r>
        <w:rPr>
          <w:rFonts w:ascii="宋体" w:hAnsi="宋体" w:cs="宋体" w:hint="eastAsia"/>
          <w:sz w:val="21"/>
          <w:szCs w:val="21"/>
        </w:rPr>
        <w:t>、掌握坚实的物理学基础理论、较广泛的应用物理知识；</w:t>
      </w:r>
      <w:r>
        <w:rPr>
          <w:rFonts w:ascii="宋体" w:cs="宋体"/>
          <w:sz w:val="21"/>
          <w:szCs w:val="21"/>
        </w:rPr>
        <w:t xml:space="preserve"> </w:t>
      </w:r>
    </w:p>
    <w:p w:rsidR="0043714B" w:rsidRDefault="00B05E64">
      <w:pPr>
        <w:pStyle w:val="3"/>
        <w:adjustRightInd w:val="0"/>
        <w:snapToGrid w:val="0"/>
        <w:spacing w:after="0" w:line="300" w:lineRule="auto"/>
        <w:ind w:leftChars="0" w:left="0" w:firstLineChars="200" w:firstLine="420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</w:t>
      </w:r>
      <w:r>
        <w:rPr>
          <w:rFonts w:ascii="宋体" w:hAnsi="宋体" w:cs="宋体" w:hint="eastAsia"/>
          <w:sz w:val="21"/>
          <w:szCs w:val="21"/>
        </w:rPr>
        <w:t>、了解应用物理的理论前沿、应用前景和最新发展动态以及相关高新技术产业的发展状况；</w:t>
      </w:r>
    </w:p>
    <w:p w:rsidR="0043714B" w:rsidRDefault="00B05E64">
      <w:pPr>
        <w:pStyle w:val="3"/>
        <w:adjustRightInd w:val="0"/>
        <w:snapToGrid w:val="0"/>
        <w:spacing w:after="0" w:line="300" w:lineRule="auto"/>
        <w:ind w:leftChars="0" w:left="0" w:firstLineChars="200" w:firstLine="420"/>
        <w:rPr>
          <w:rFonts w:asci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</w:t>
      </w:r>
      <w:r>
        <w:rPr>
          <w:rFonts w:ascii="宋体" w:hAnsi="宋体" w:cs="宋体" w:hint="eastAsia"/>
          <w:sz w:val="21"/>
          <w:szCs w:val="21"/>
        </w:rPr>
        <w:t>、掌握文献检索及运用现代信息技术获取相关信息的基本方法；</w:t>
      </w:r>
      <w:r>
        <w:rPr>
          <w:rFonts w:ascii="宋体" w:cs="宋体"/>
          <w:sz w:val="21"/>
          <w:szCs w:val="21"/>
        </w:rPr>
        <w:t xml:space="preserve"> </w:t>
      </w:r>
    </w:p>
    <w:p w:rsidR="0043714B" w:rsidRDefault="00B05E64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、具有较强的创新意识、实践能力和自学能力。</w:t>
      </w:r>
    </w:p>
    <w:p w:rsidR="0043714B" w:rsidRDefault="00B05E64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43714B" w:rsidRDefault="00B05E64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 w:hint="eastAsia"/>
          <w:szCs w:val="21"/>
        </w:rPr>
        <w:t>35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</w:p>
    <w:p w:rsidR="0043714B" w:rsidRDefault="00B05E64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123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479"/>
        <w:gridCol w:w="2083"/>
        <w:gridCol w:w="1434"/>
        <w:gridCol w:w="895"/>
        <w:gridCol w:w="1116"/>
        <w:gridCol w:w="1116"/>
      </w:tblGrid>
      <w:tr w:rsidR="0043714B">
        <w:trPr>
          <w:trHeight w:val="340"/>
          <w:jc w:val="center"/>
        </w:trPr>
        <w:tc>
          <w:tcPr>
            <w:tcW w:w="1479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43714B" w:rsidRDefault="00B05E64" w:rsidP="0026382F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13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3714B" w:rsidRDefault="0043714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热学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3714B" w:rsidRDefault="0043714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电磁学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3714B" w:rsidRDefault="0043714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光学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43714B" w:rsidRDefault="00B05E64" w:rsidP="0026382F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16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3714B" w:rsidRDefault="0043714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热力学统计物理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3714B" w:rsidRDefault="0043714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电动力学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3714B" w:rsidRDefault="0043714B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量子力学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43714B" w:rsidRDefault="00B05E64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43714B" w:rsidRDefault="00B05E64" w:rsidP="0026382F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材料结构分析基础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43714B" w:rsidRDefault="0043714B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传感器技术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1434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43714B" w:rsidRDefault="00B05E64">
            <w:pPr>
              <w:jc w:val="center"/>
              <w:outlineLvl w:val="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物理</w:t>
            </w:r>
          </w:p>
        </w:tc>
      </w:tr>
      <w:tr w:rsidR="0043714B">
        <w:trPr>
          <w:trHeight w:val="340"/>
          <w:jc w:val="center"/>
        </w:trPr>
        <w:tc>
          <w:tcPr>
            <w:tcW w:w="4996" w:type="dxa"/>
            <w:gridSpan w:val="3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43714B" w:rsidRDefault="00B05E64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35</w:t>
            </w:r>
          </w:p>
        </w:tc>
      </w:tr>
    </w:tbl>
    <w:p w:rsidR="0043714B" w:rsidRDefault="0043714B" w:rsidP="0026382F">
      <w:pPr>
        <w:pStyle w:val="10"/>
        <w:widowControl/>
        <w:snapToGrid w:val="0"/>
        <w:spacing w:line="360" w:lineRule="auto"/>
        <w:ind w:left="360" w:firstLineChars="0" w:firstLine="0"/>
        <w:rPr>
          <w:rFonts w:ascii="宋体" w:eastAsia="宋体" w:hAnsi="宋体"/>
          <w:szCs w:val="21"/>
        </w:rPr>
      </w:pPr>
      <w:bookmarkStart w:id="0" w:name="_GoBack"/>
      <w:bookmarkEnd w:id="0"/>
    </w:p>
    <w:sectPr w:rsidR="00437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64" w:rsidRDefault="00B05E64" w:rsidP="0026382F">
      <w:r>
        <w:separator/>
      </w:r>
    </w:p>
  </w:endnote>
  <w:endnote w:type="continuationSeparator" w:id="0">
    <w:p w:rsidR="00B05E64" w:rsidRDefault="00B05E64" w:rsidP="0026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64" w:rsidRDefault="00B05E64" w:rsidP="0026382F">
      <w:r>
        <w:separator/>
      </w:r>
    </w:p>
  </w:footnote>
  <w:footnote w:type="continuationSeparator" w:id="0">
    <w:p w:rsidR="00B05E64" w:rsidRDefault="00B05E64" w:rsidP="0026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26382F"/>
    <w:rsid w:val="002B0728"/>
    <w:rsid w:val="0032640F"/>
    <w:rsid w:val="003515F2"/>
    <w:rsid w:val="00364EA2"/>
    <w:rsid w:val="003D2BED"/>
    <w:rsid w:val="00425FEE"/>
    <w:rsid w:val="0043714B"/>
    <w:rsid w:val="00507CBE"/>
    <w:rsid w:val="0052429A"/>
    <w:rsid w:val="0059569A"/>
    <w:rsid w:val="005D4537"/>
    <w:rsid w:val="006C0BD0"/>
    <w:rsid w:val="0071363C"/>
    <w:rsid w:val="00727EFD"/>
    <w:rsid w:val="007A7643"/>
    <w:rsid w:val="007C3461"/>
    <w:rsid w:val="008C3977"/>
    <w:rsid w:val="009028D8"/>
    <w:rsid w:val="00984BE0"/>
    <w:rsid w:val="009C0CFF"/>
    <w:rsid w:val="009D17E4"/>
    <w:rsid w:val="00AC378F"/>
    <w:rsid w:val="00B05E64"/>
    <w:rsid w:val="00B633A4"/>
    <w:rsid w:val="00B637D6"/>
    <w:rsid w:val="00B824F8"/>
    <w:rsid w:val="00C00E93"/>
    <w:rsid w:val="00C26A6D"/>
    <w:rsid w:val="00D155E9"/>
    <w:rsid w:val="00E04FF5"/>
    <w:rsid w:val="00E24532"/>
    <w:rsid w:val="00E84953"/>
    <w:rsid w:val="2E3B3BCA"/>
    <w:rsid w:val="3DD7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qFormat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qFormat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2017-10-29T11:46:00Z</dcterms:created>
  <dcterms:modified xsi:type="dcterms:W3CDTF">2017-10-29T11:46:00Z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