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F" w:rsidRDefault="008568D4" w:rsidP="008568D4">
      <w:pPr>
        <w:jc w:val="left"/>
      </w:pPr>
      <w:r>
        <w:rPr>
          <w:rFonts w:asciiTheme="majorEastAsia" w:eastAsiaTheme="majorEastAsia" w:hAnsiTheme="majorEastAsia" w:cs="Arial" w:hint="eastAsia"/>
          <w:b/>
          <w:bCs/>
          <w:color w:val="000000"/>
          <w:sz w:val="30"/>
          <w:szCs w:val="30"/>
          <w:shd w:val="clear" w:color="auto" w:fill="FFFFFF"/>
        </w:rPr>
        <w:t>附件4</w:t>
      </w:r>
      <w:r w:rsidR="00F75E20">
        <w:rPr>
          <w:rFonts w:asciiTheme="majorEastAsia" w:eastAsiaTheme="majorEastAsia" w:hAnsiTheme="majorEastAsia" w:cs="Arial" w:hint="eastAsia"/>
          <w:b/>
          <w:bCs/>
          <w:color w:val="000000"/>
          <w:sz w:val="30"/>
          <w:szCs w:val="30"/>
          <w:shd w:val="clear" w:color="auto" w:fill="FFFFFF"/>
        </w:rPr>
        <w:t xml:space="preserve">                   </w:t>
      </w:r>
      <w:r w:rsidR="00A56AD1" w:rsidRPr="00A56AD1">
        <w:rPr>
          <w:rFonts w:asciiTheme="majorEastAsia" w:eastAsiaTheme="majorEastAsia" w:hAnsiTheme="majorEastAsia" w:cs="Arial"/>
          <w:b/>
          <w:bCs/>
          <w:color w:val="000000"/>
          <w:sz w:val="30"/>
          <w:szCs w:val="30"/>
          <w:shd w:val="clear" w:color="auto" w:fill="FFFFFF"/>
        </w:rPr>
        <w:t>“十二五”国家级规划教材各</w:t>
      </w:r>
      <w:r w:rsidR="00923AFF" w:rsidRPr="00A56AD1">
        <w:rPr>
          <w:rFonts w:asciiTheme="majorEastAsia" w:eastAsiaTheme="majorEastAsia" w:hAnsiTheme="majorEastAsia"/>
          <w:b/>
          <w:sz w:val="30"/>
          <w:szCs w:val="30"/>
        </w:rPr>
        <w:t>学院名额分配方案</w:t>
      </w:r>
    </w:p>
    <w:tbl>
      <w:tblPr>
        <w:tblStyle w:val="a3"/>
        <w:tblW w:w="15820" w:type="dxa"/>
        <w:jc w:val="center"/>
        <w:tblInd w:w="-318" w:type="dxa"/>
        <w:tblLook w:val="04A0" w:firstRow="1" w:lastRow="0" w:firstColumn="1" w:lastColumn="0" w:noHBand="0" w:noVBand="1"/>
      </w:tblPr>
      <w:tblGrid>
        <w:gridCol w:w="959"/>
        <w:gridCol w:w="959"/>
        <w:gridCol w:w="2693"/>
        <w:gridCol w:w="3402"/>
        <w:gridCol w:w="2693"/>
        <w:gridCol w:w="3838"/>
        <w:gridCol w:w="1276"/>
      </w:tblGrid>
      <w:tr w:rsidR="003F3671" w:rsidRPr="005328E3" w:rsidTr="003F3671">
        <w:trPr>
          <w:jc w:val="center"/>
        </w:trPr>
        <w:tc>
          <w:tcPr>
            <w:tcW w:w="959" w:type="dxa"/>
            <w:vAlign w:val="center"/>
          </w:tcPr>
          <w:p w:rsidR="003F3671" w:rsidRPr="005328E3" w:rsidRDefault="003F3671" w:rsidP="003F3671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编号</w:t>
            </w:r>
          </w:p>
        </w:tc>
        <w:tc>
          <w:tcPr>
            <w:tcW w:w="959" w:type="dxa"/>
            <w:vAlign w:val="center"/>
          </w:tcPr>
          <w:p w:rsidR="003F3671" w:rsidRPr="005328E3" w:rsidRDefault="003F3671" w:rsidP="003E4227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学院</w:t>
            </w:r>
          </w:p>
        </w:tc>
        <w:tc>
          <w:tcPr>
            <w:tcW w:w="2693" w:type="dxa"/>
            <w:vAlign w:val="center"/>
          </w:tcPr>
          <w:p w:rsidR="003F3671" w:rsidRPr="005328E3" w:rsidRDefault="003F3671" w:rsidP="003E4227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2010-2012</w:t>
            </w:r>
            <w:r w:rsidRPr="005328E3">
              <w:rPr>
                <w:rFonts w:hint="eastAsia"/>
                <w:b/>
              </w:rPr>
              <w:t>年出版教材（符合推荐时间要求）数量</w:t>
            </w:r>
          </w:p>
        </w:tc>
        <w:tc>
          <w:tcPr>
            <w:tcW w:w="3402" w:type="dxa"/>
            <w:vAlign w:val="center"/>
          </w:tcPr>
          <w:p w:rsidR="003F3671" w:rsidRPr="005328E3" w:rsidRDefault="003F3671" w:rsidP="003E4227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2010-2012</w:t>
            </w:r>
            <w:r w:rsidRPr="005328E3">
              <w:rPr>
                <w:rFonts w:hint="eastAsia"/>
                <w:b/>
              </w:rPr>
              <w:t>年间，“十一五”国家级规划教材数量</w:t>
            </w:r>
          </w:p>
        </w:tc>
        <w:tc>
          <w:tcPr>
            <w:tcW w:w="2693" w:type="dxa"/>
            <w:vAlign w:val="center"/>
          </w:tcPr>
          <w:p w:rsidR="003F3671" w:rsidRPr="005328E3" w:rsidRDefault="003F3671" w:rsidP="003E4227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铁道部规划教材数量（铁道出版社出版的“十一五”国家级规划教材也纳入其中）</w:t>
            </w:r>
          </w:p>
        </w:tc>
        <w:tc>
          <w:tcPr>
            <w:tcW w:w="3838" w:type="dxa"/>
            <w:vAlign w:val="center"/>
          </w:tcPr>
          <w:p w:rsidR="003F3671" w:rsidRPr="005328E3" w:rsidRDefault="003F3671" w:rsidP="003E4227">
            <w:pPr>
              <w:jc w:val="center"/>
              <w:rPr>
                <w:b/>
              </w:rPr>
            </w:pPr>
            <w:r w:rsidRPr="005328E3">
              <w:rPr>
                <w:rFonts w:hint="eastAsia"/>
                <w:b/>
              </w:rPr>
              <w:t>备注</w:t>
            </w:r>
          </w:p>
        </w:tc>
        <w:tc>
          <w:tcPr>
            <w:tcW w:w="1276" w:type="dxa"/>
            <w:vAlign w:val="center"/>
          </w:tcPr>
          <w:p w:rsidR="003F3671" w:rsidRPr="00FC432A" w:rsidRDefault="003F3671" w:rsidP="00862B53">
            <w:pPr>
              <w:jc w:val="center"/>
              <w:rPr>
                <w:b/>
                <w:color w:val="FF33CC"/>
                <w:szCs w:val="21"/>
              </w:rPr>
            </w:pPr>
            <w:r w:rsidRPr="00FC432A">
              <w:rPr>
                <w:rFonts w:hint="eastAsia"/>
                <w:b/>
                <w:color w:val="FF33CC"/>
                <w:szCs w:val="21"/>
              </w:rPr>
              <w:t>推荐</w:t>
            </w:r>
            <w:r w:rsidR="00862B53" w:rsidRPr="00FC432A">
              <w:rPr>
                <w:rFonts w:hint="eastAsia"/>
                <w:b/>
                <w:color w:val="FF33CC"/>
                <w:szCs w:val="21"/>
              </w:rPr>
              <w:t>限</w:t>
            </w:r>
            <w:r w:rsidRPr="00FC432A">
              <w:rPr>
                <w:rFonts w:hint="eastAsia"/>
                <w:b/>
                <w:color w:val="FF33CC"/>
                <w:szCs w:val="21"/>
              </w:rPr>
              <w:t>额</w:t>
            </w:r>
            <w:r w:rsidR="008957E3" w:rsidRPr="00FC432A">
              <w:rPr>
                <w:rFonts w:hint="eastAsia"/>
                <w:b/>
                <w:color w:val="FF33CC"/>
                <w:szCs w:val="21"/>
              </w:rPr>
              <w:t>(</w:t>
            </w:r>
            <w:r w:rsidR="008957E3" w:rsidRPr="00FC432A">
              <w:rPr>
                <w:rFonts w:hint="eastAsia"/>
                <w:b/>
                <w:color w:val="FF33CC"/>
                <w:szCs w:val="21"/>
              </w:rPr>
              <w:t>最多能推荐的数量</w:t>
            </w:r>
            <w:r w:rsidR="008957E3" w:rsidRPr="00FC432A">
              <w:rPr>
                <w:rFonts w:hint="eastAsia"/>
                <w:b/>
                <w:color w:val="FF33CC"/>
                <w:szCs w:val="21"/>
              </w:rPr>
              <w:t>)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地学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  <w:r w:rsidR="00C7394F">
              <w:rPr>
                <w:rFonts w:hint="eastAsia"/>
              </w:rPr>
              <w:t>（与“十一五”为同一本）</w:t>
            </w:r>
          </w:p>
        </w:tc>
        <w:tc>
          <w:tcPr>
            <w:tcW w:w="3838" w:type="dxa"/>
            <w:vAlign w:val="center"/>
          </w:tcPr>
          <w:p w:rsidR="003F3671" w:rsidRPr="00C7394F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2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7</w:t>
            </w:r>
            <w:r w:rsidR="00C7394F">
              <w:rPr>
                <w:rFonts w:hint="eastAsia"/>
              </w:rPr>
              <w:t>（其中一本为“十一五”）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5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公管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AE232C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（含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种上中下全册）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6</w:t>
            </w:r>
            <w:r w:rsidR="00C7394F">
              <w:rPr>
                <w:rFonts w:hint="eastAsia"/>
              </w:rPr>
              <w:t>（其中一本为“十一五”）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6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6</w:t>
            </w:r>
          </w:p>
        </w:tc>
        <w:tc>
          <w:tcPr>
            <w:tcW w:w="959" w:type="dxa"/>
            <w:vAlign w:val="center"/>
          </w:tcPr>
          <w:p w:rsidR="003F3671" w:rsidRPr="00294A7F" w:rsidRDefault="003F3671" w:rsidP="003E4227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7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交运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7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经管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5328E3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  <w:r w:rsidR="00C7394F">
              <w:rPr>
                <w:rFonts w:hint="eastAsia"/>
              </w:rPr>
              <w:t>（与“十一五”为同一本）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除“十一五”国家规划教材外，还有一本为高教出版社出版</w:t>
            </w: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2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生命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11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（含一种包括三本的全套书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一种</w:t>
            </w:r>
            <w:proofErr w:type="gramStart"/>
            <w:r>
              <w:rPr>
                <w:rFonts w:hint="eastAsia"/>
              </w:rPr>
              <w:t>上下册全册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10</w:t>
            </w:r>
            <w:r w:rsidR="00C7394F">
              <w:rPr>
                <w:rFonts w:hint="eastAsia"/>
              </w:rPr>
              <w:t>（其中一本为“十一五”）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10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13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693" w:type="dxa"/>
            <w:vAlign w:val="center"/>
          </w:tcPr>
          <w:p w:rsidR="003F3671" w:rsidRPr="00733798" w:rsidRDefault="003F3671" w:rsidP="003E422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C7394F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2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14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15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心理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一本高教出版社出版的物联网教材</w:t>
            </w: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3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proofErr w:type="gramStart"/>
            <w:r>
              <w:rPr>
                <w:rFonts w:hint="eastAsia"/>
              </w:rPr>
              <w:t>艺传</w:t>
            </w:r>
            <w:proofErr w:type="gramEnd"/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445CB" w:rsidP="003E4227">
            <w:pPr>
              <w:jc w:val="center"/>
            </w:pPr>
            <w:r>
              <w:rPr>
                <w:rFonts w:hint="eastAsia"/>
              </w:rPr>
              <w:t>一本</w:t>
            </w:r>
            <w:r w:rsidRPr="003445CB">
              <w:rPr>
                <w:rFonts w:hint="eastAsia"/>
              </w:rPr>
              <w:t>人民美术出版社优秀精品教材书籍</w:t>
            </w: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2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  <w:tr w:rsidR="003F3671" w:rsidTr="001F49F2">
        <w:trPr>
          <w:jc w:val="center"/>
        </w:trPr>
        <w:tc>
          <w:tcPr>
            <w:tcW w:w="959" w:type="dxa"/>
            <w:vAlign w:val="center"/>
          </w:tcPr>
          <w:p w:rsidR="003F3671" w:rsidRDefault="003F3671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959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峨眉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02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F3671" w:rsidRDefault="003F3671" w:rsidP="003E422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838" w:type="dxa"/>
            <w:vAlign w:val="center"/>
          </w:tcPr>
          <w:p w:rsidR="003F3671" w:rsidRDefault="003F3671" w:rsidP="003E42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3E4227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2</w:t>
            </w:r>
          </w:p>
        </w:tc>
      </w:tr>
      <w:tr w:rsidR="003F3671" w:rsidRPr="007A4409" w:rsidTr="003F3671">
        <w:trPr>
          <w:jc w:val="center"/>
        </w:trPr>
        <w:tc>
          <w:tcPr>
            <w:tcW w:w="959" w:type="dxa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  <w:r w:rsidRPr="007A4409">
              <w:rPr>
                <w:rFonts w:hint="eastAsia"/>
                <w:b/>
              </w:rPr>
              <w:t>合计</w:t>
            </w:r>
          </w:p>
        </w:tc>
        <w:tc>
          <w:tcPr>
            <w:tcW w:w="2693" w:type="dxa"/>
            <w:vAlign w:val="center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  <w:r w:rsidRPr="007A4409">
              <w:rPr>
                <w:rFonts w:hint="eastAsia"/>
                <w:b/>
              </w:rPr>
              <w:t>181</w:t>
            </w:r>
          </w:p>
        </w:tc>
        <w:tc>
          <w:tcPr>
            <w:tcW w:w="3402" w:type="dxa"/>
            <w:vAlign w:val="center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  <w:r w:rsidRPr="007A4409">
              <w:rPr>
                <w:rFonts w:hint="eastAsia"/>
                <w:b/>
              </w:rPr>
              <w:t>19</w:t>
            </w:r>
          </w:p>
        </w:tc>
        <w:tc>
          <w:tcPr>
            <w:tcW w:w="2693" w:type="dxa"/>
            <w:vAlign w:val="center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  <w:r w:rsidRPr="007A4409">
              <w:rPr>
                <w:rFonts w:hint="eastAsia"/>
                <w:b/>
              </w:rPr>
              <w:t>31</w:t>
            </w:r>
          </w:p>
        </w:tc>
        <w:tc>
          <w:tcPr>
            <w:tcW w:w="3838" w:type="dxa"/>
            <w:vAlign w:val="center"/>
          </w:tcPr>
          <w:p w:rsidR="003F3671" w:rsidRPr="007A4409" w:rsidRDefault="003F3671" w:rsidP="003E422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F3671" w:rsidRPr="00FC432A" w:rsidRDefault="003445CB" w:rsidP="00CF002B">
            <w:pPr>
              <w:jc w:val="center"/>
              <w:rPr>
                <w:b/>
                <w:color w:val="FF33CC"/>
                <w:sz w:val="24"/>
                <w:szCs w:val="24"/>
              </w:rPr>
            </w:pPr>
            <w:r w:rsidRPr="00FC432A">
              <w:rPr>
                <w:rFonts w:hint="eastAsia"/>
                <w:b/>
                <w:color w:val="FF33CC"/>
                <w:sz w:val="24"/>
                <w:szCs w:val="24"/>
              </w:rPr>
              <w:t>5</w:t>
            </w:r>
            <w:r w:rsidR="00AE232C" w:rsidRPr="00FC432A">
              <w:rPr>
                <w:rFonts w:hint="eastAsia"/>
                <w:b/>
                <w:color w:val="FF33CC"/>
                <w:sz w:val="24"/>
                <w:szCs w:val="24"/>
              </w:rPr>
              <w:t>1</w:t>
            </w:r>
          </w:p>
        </w:tc>
      </w:tr>
    </w:tbl>
    <w:p w:rsidR="008B354B" w:rsidRDefault="00CF002B" w:rsidP="005328E3">
      <w:pPr>
        <w:rPr>
          <w:rFonts w:hint="eastAsia"/>
        </w:rPr>
      </w:pPr>
      <w:r>
        <w:rPr>
          <w:rFonts w:hint="eastAsia"/>
        </w:rPr>
        <w:t>备注：</w:t>
      </w:r>
      <w:r w:rsidR="008B354B">
        <w:rPr>
          <w:rFonts w:hint="eastAsia"/>
        </w:rPr>
        <w:t>1.</w:t>
      </w:r>
      <w:r w:rsidR="008B354B">
        <w:rPr>
          <w:rFonts w:hint="eastAsia"/>
        </w:rPr>
        <w:t>学院推荐限额在最后一列，前面几列信息是核算限额的根据，供参考。</w:t>
      </w:r>
    </w:p>
    <w:p w:rsidR="00923AFF" w:rsidRDefault="008B354B" w:rsidP="005328E3">
      <w:r>
        <w:rPr>
          <w:rFonts w:hint="eastAsia"/>
        </w:rPr>
        <w:t>2.</w:t>
      </w:r>
      <w:r>
        <w:rPr>
          <w:rFonts w:hint="eastAsia"/>
        </w:rPr>
        <w:t>学校将来</w:t>
      </w:r>
      <w:r w:rsidR="00CF002B">
        <w:rPr>
          <w:rFonts w:hint="eastAsia"/>
        </w:rPr>
        <w:t>向教育部推荐时，共</w:t>
      </w:r>
      <w:r w:rsidR="00CF002B">
        <w:rPr>
          <w:rFonts w:hint="eastAsia"/>
        </w:rPr>
        <w:t>22</w:t>
      </w:r>
      <w:r>
        <w:rPr>
          <w:rFonts w:hint="eastAsia"/>
        </w:rPr>
        <w:t>个名额，该条信息供参考，与学院推荐无</w:t>
      </w:r>
      <w:bookmarkStart w:id="0" w:name="_GoBack"/>
      <w:bookmarkEnd w:id="0"/>
      <w:r>
        <w:rPr>
          <w:rFonts w:hint="eastAsia"/>
        </w:rPr>
        <w:t>关。</w:t>
      </w:r>
    </w:p>
    <w:sectPr w:rsidR="00923AFF" w:rsidSect="005916F4"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6C" w:rsidRDefault="00376A6C" w:rsidP="00733798">
      <w:r>
        <w:separator/>
      </w:r>
    </w:p>
  </w:endnote>
  <w:endnote w:type="continuationSeparator" w:id="0">
    <w:p w:rsidR="00376A6C" w:rsidRDefault="00376A6C" w:rsidP="007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6C" w:rsidRDefault="00376A6C" w:rsidP="00733798">
      <w:r>
        <w:separator/>
      </w:r>
    </w:p>
  </w:footnote>
  <w:footnote w:type="continuationSeparator" w:id="0">
    <w:p w:rsidR="00376A6C" w:rsidRDefault="00376A6C" w:rsidP="0073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9"/>
    <w:rsid w:val="00036FBD"/>
    <w:rsid w:val="00060AA5"/>
    <w:rsid w:val="000B0F6D"/>
    <w:rsid w:val="000B64C2"/>
    <w:rsid w:val="000C3E39"/>
    <w:rsid w:val="00231D29"/>
    <w:rsid w:val="00294A7F"/>
    <w:rsid w:val="003445CB"/>
    <w:rsid w:val="00376A6C"/>
    <w:rsid w:val="003E4227"/>
    <w:rsid w:val="003F3671"/>
    <w:rsid w:val="00456DD4"/>
    <w:rsid w:val="004C5EB9"/>
    <w:rsid w:val="005328E3"/>
    <w:rsid w:val="00537AE0"/>
    <w:rsid w:val="005916F4"/>
    <w:rsid w:val="00594E3B"/>
    <w:rsid w:val="005A4E96"/>
    <w:rsid w:val="00696CCE"/>
    <w:rsid w:val="00733798"/>
    <w:rsid w:val="007619B8"/>
    <w:rsid w:val="007A4409"/>
    <w:rsid w:val="007E01C0"/>
    <w:rsid w:val="008568D4"/>
    <w:rsid w:val="00862B53"/>
    <w:rsid w:val="008957E3"/>
    <w:rsid w:val="008B354B"/>
    <w:rsid w:val="00923AFF"/>
    <w:rsid w:val="00A41954"/>
    <w:rsid w:val="00A44308"/>
    <w:rsid w:val="00A56AD1"/>
    <w:rsid w:val="00AE232C"/>
    <w:rsid w:val="00C178B6"/>
    <w:rsid w:val="00C7394F"/>
    <w:rsid w:val="00C874EA"/>
    <w:rsid w:val="00CF002B"/>
    <w:rsid w:val="00E67954"/>
    <w:rsid w:val="00EF79A9"/>
    <w:rsid w:val="00F04EF1"/>
    <w:rsid w:val="00F75E20"/>
    <w:rsid w:val="00F8568E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7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HYLIANG</dc:creator>
  <cp:lastModifiedBy>HYLIANG</cp:lastModifiedBy>
  <cp:revision>16</cp:revision>
  <dcterms:created xsi:type="dcterms:W3CDTF">2014-03-24T02:38:00Z</dcterms:created>
  <dcterms:modified xsi:type="dcterms:W3CDTF">2014-03-24T04:00:00Z</dcterms:modified>
</cp:coreProperties>
</file>